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4D" w:rsidRPr="0070564D" w:rsidRDefault="0070564D" w:rsidP="0070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bookmark17"/>
      <w:r w:rsidRPr="0070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0564D" w:rsidRPr="0070564D" w:rsidRDefault="0070564D" w:rsidP="0070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70564D" w:rsidRPr="0070564D" w:rsidRDefault="0070564D" w:rsidP="007056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56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70564D" w:rsidRPr="0070564D" w:rsidTr="008230F9">
        <w:tc>
          <w:tcPr>
            <w:tcW w:w="5246" w:type="dxa"/>
            <w:shd w:val="clear" w:color="auto" w:fill="auto"/>
          </w:tcPr>
          <w:p w:rsidR="0070564D" w:rsidRPr="0070564D" w:rsidRDefault="0070564D" w:rsidP="0070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70564D" w:rsidRPr="0070564D" w:rsidRDefault="0070564D" w:rsidP="0070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70564D" w:rsidRPr="0070564D" w:rsidRDefault="0070564D" w:rsidP="0070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70564D" w:rsidRPr="0070564D" w:rsidRDefault="0070564D" w:rsidP="0070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70564D" w:rsidRPr="0070564D" w:rsidRDefault="0070564D" w:rsidP="007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70564D" w:rsidRPr="0070564D" w:rsidRDefault="0070564D" w:rsidP="0070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70564D" w:rsidRPr="0070564D" w:rsidRDefault="0070564D" w:rsidP="007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7056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70564D" w:rsidRPr="0070564D" w:rsidRDefault="0070564D" w:rsidP="0070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56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</w:tbl>
    <w:p w:rsidR="0070564D" w:rsidRPr="0070564D" w:rsidRDefault="0070564D" w:rsidP="00705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70564D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  </w:t>
      </w:r>
    </w:p>
    <w:p w:rsidR="006F33DD" w:rsidRPr="006F33DD" w:rsidRDefault="006F33DD" w:rsidP="006F3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33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ЛОЖЕНИЕ</w:t>
      </w:r>
    </w:p>
    <w:p w:rsidR="00764B9D" w:rsidRDefault="00764B9D" w:rsidP="00E2666E">
      <w:pPr>
        <w:pStyle w:val="20"/>
        <w:shd w:val="clear" w:color="auto" w:fill="auto"/>
        <w:spacing w:before="0" w:after="420" w:line="365" w:lineRule="exact"/>
        <w:ind w:right="20"/>
        <w:jc w:val="center"/>
      </w:pPr>
      <w:r>
        <w:t>об организации дополнительного профессионального образования педагогических работников образовательной организации</w:t>
      </w:r>
      <w:bookmarkEnd w:id="0"/>
    </w:p>
    <w:p w:rsidR="006F33DD" w:rsidRDefault="006F33DD" w:rsidP="006F33DD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bookmarkStart w:id="1" w:name="bookmark18"/>
      <w:r w:rsidRPr="006F33DD">
        <w:rPr>
          <w:sz w:val="28"/>
          <w:szCs w:val="28"/>
        </w:rPr>
        <w:t>1</w:t>
      </w:r>
      <w:r w:rsidR="00764B9D" w:rsidRPr="006F33DD">
        <w:rPr>
          <w:sz w:val="28"/>
          <w:szCs w:val="28"/>
        </w:rPr>
        <w:t>. Общие положения</w:t>
      </w:r>
      <w:bookmarkEnd w:id="1"/>
    </w:p>
    <w:p w:rsidR="006F33DD" w:rsidRDefault="006F33DD" w:rsidP="006F33DD">
      <w:pPr>
        <w:pStyle w:val="20"/>
        <w:shd w:val="clear" w:color="auto" w:fill="auto"/>
        <w:spacing w:before="0" w:line="240" w:lineRule="auto"/>
        <w:ind w:right="20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</w:rPr>
        <w:t xml:space="preserve">1.1. </w:t>
      </w:r>
      <w:r w:rsidR="00764B9D" w:rsidRPr="006F33DD">
        <w:rPr>
          <w:rStyle w:val="0pt"/>
          <w:b w:val="0"/>
          <w:sz w:val="28"/>
          <w:szCs w:val="28"/>
        </w:rPr>
        <w:t>Предметом регулирования настоящего Положения явля</w:t>
      </w:r>
      <w:r w:rsidR="00764B9D" w:rsidRPr="006F33DD">
        <w:rPr>
          <w:rStyle w:val="0pt"/>
          <w:b w:val="0"/>
          <w:sz w:val="28"/>
          <w:szCs w:val="28"/>
        </w:rPr>
        <w:softHyphen/>
        <w:t>ется организация дополнительного профессионального образо</w:t>
      </w:r>
      <w:r w:rsidR="00764B9D" w:rsidRPr="006F33DD">
        <w:rPr>
          <w:rStyle w:val="0pt"/>
          <w:b w:val="0"/>
          <w:sz w:val="28"/>
          <w:szCs w:val="28"/>
        </w:rPr>
        <w:softHyphen/>
        <w:t>вания педаг</w:t>
      </w:r>
      <w:r w:rsidR="004C47E1">
        <w:rPr>
          <w:rStyle w:val="0pt"/>
          <w:b w:val="0"/>
          <w:sz w:val="28"/>
          <w:szCs w:val="28"/>
        </w:rPr>
        <w:t>огических работников</w:t>
      </w:r>
      <w:r w:rsidR="00764B9D" w:rsidRPr="006F33DD">
        <w:rPr>
          <w:rStyle w:val="0pt"/>
          <w:b w:val="0"/>
          <w:sz w:val="28"/>
          <w:szCs w:val="28"/>
        </w:rPr>
        <w:t>.</w:t>
      </w:r>
    </w:p>
    <w:p w:rsidR="006F33DD" w:rsidRDefault="00424DF6" w:rsidP="006F33DD">
      <w:pPr>
        <w:pStyle w:val="20"/>
        <w:shd w:val="clear" w:color="auto" w:fill="auto"/>
        <w:spacing w:before="0" w:line="240" w:lineRule="auto"/>
        <w:ind w:right="20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</w:rPr>
        <w:t xml:space="preserve">1.2. </w:t>
      </w:r>
      <w:r w:rsidR="00764B9D" w:rsidRPr="006F33DD">
        <w:rPr>
          <w:rStyle w:val="0pt"/>
          <w:b w:val="0"/>
          <w:sz w:val="28"/>
          <w:szCs w:val="28"/>
        </w:rPr>
        <w:t>Положения разработано с целью создания оптимальных условий для реализации прав педагогических работников на дополнительное профессиональное образование по профилю деятельности и исполнения ими обязанности систематически повышать свою квалификацию и профессиональный уровень.</w:t>
      </w:r>
    </w:p>
    <w:p w:rsidR="006F33DD" w:rsidRDefault="00424DF6" w:rsidP="006F33DD">
      <w:pPr>
        <w:pStyle w:val="20"/>
        <w:shd w:val="clear" w:color="auto" w:fill="auto"/>
        <w:spacing w:before="0" w:line="240" w:lineRule="auto"/>
        <w:ind w:right="20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</w:rPr>
        <w:t xml:space="preserve">1.3. </w:t>
      </w:r>
      <w:r w:rsidR="00764B9D" w:rsidRPr="006F33DD">
        <w:rPr>
          <w:rStyle w:val="0pt"/>
          <w:b w:val="0"/>
          <w:sz w:val="28"/>
          <w:szCs w:val="28"/>
        </w:rPr>
        <w:t>В настоящем положении применяются следующие ос</w:t>
      </w:r>
      <w:r w:rsidR="00764B9D" w:rsidRPr="006F33DD">
        <w:rPr>
          <w:rStyle w:val="0pt"/>
          <w:b w:val="0"/>
          <w:sz w:val="28"/>
          <w:szCs w:val="28"/>
        </w:rPr>
        <w:softHyphen/>
        <w:t>новные понятия:</w:t>
      </w:r>
    </w:p>
    <w:p w:rsidR="00CC67AC" w:rsidRDefault="00764B9D" w:rsidP="00871FA1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rStyle w:val="0pt"/>
          <w:b w:val="0"/>
          <w:sz w:val="28"/>
          <w:szCs w:val="28"/>
        </w:rPr>
      </w:pPr>
      <w:r w:rsidRPr="006F33DD">
        <w:rPr>
          <w:rStyle w:val="0pt0"/>
          <w:b w:val="0"/>
          <w:sz w:val="28"/>
          <w:szCs w:val="28"/>
        </w:rPr>
        <w:t>Дополнительное профессиональное образование</w:t>
      </w:r>
      <w:r w:rsidRPr="006F33DD">
        <w:rPr>
          <w:rStyle w:val="0pt"/>
          <w:b w:val="0"/>
          <w:sz w:val="28"/>
          <w:szCs w:val="28"/>
        </w:rPr>
        <w:t xml:space="preserve"> - обра</w:t>
      </w:r>
      <w:r w:rsidRPr="006F33DD">
        <w:rPr>
          <w:rStyle w:val="0pt"/>
          <w:b w:val="0"/>
          <w:sz w:val="28"/>
          <w:szCs w:val="28"/>
        </w:rPr>
        <w:softHyphen/>
        <w:t>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</w:t>
      </w:r>
      <w:r w:rsidRPr="006F33DD">
        <w:rPr>
          <w:rStyle w:val="0pt"/>
          <w:b w:val="0"/>
          <w:sz w:val="28"/>
          <w:szCs w:val="28"/>
        </w:rPr>
        <w:softHyphen/>
        <w:t>щимся условиям профессиональной деятельности и социаль</w:t>
      </w:r>
      <w:r w:rsidRPr="006F33DD">
        <w:rPr>
          <w:rStyle w:val="0pt"/>
          <w:b w:val="0"/>
          <w:sz w:val="28"/>
          <w:szCs w:val="28"/>
        </w:rPr>
        <w:softHyphen/>
        <w:t>ной среды. Осуществляется посредством реализации дополни</w:t>
      </w:r>
      <w:r w:rsidRPr="006F33DD">
        <w:rPr>
          <w:rStyle w:val="0pt"/>
          <w:b w:val="0"/>
          <w:sz w:val="28"/>
          <w:szCs w:val="28"/>
        </w:rPr>
        <w:softHyphen/>
        <w:t>тельных профессиональных программ - повышения квалифи</w:t>
      </w:r>
      <w:r w:rsidRPr="006F33DD">
        <w:rPr>
          <w:rStyle w:val="0pt"/>
          <w:b w:val="0"/>
          <w:sz w:val="28"/>
          <w:szCs w:val="28"/>
        </w:rPr>
        <w:softHyphen/>
        <w:t>кации и профессиональной переподготовки.</w:t>
      </w:r>
    </w:p>
    <w:p w:rsidR="00CC67AC" w:rsidRPr="00CC67AC" w:rsidRDefault="00764B9D" w:rsidP="00871FA1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rStyle w:val="0pt0"/>
          <w:b w:val="0"/>
          <w:i w:val="0"/>
          <w:iCs w:val="0"/>
          <w:spacing w:val="1"/>
          <w:sz w:val="28"/>
          <w:szCs w:val="28"/>
        </w:rPr>
      </w:pPr>
      <w:r w:rsidRPr="00CC67AC">
        <w:rPr>
          <w:rStyle w:val="0pt0"/>
          <w:b w:val="0"/>
          <w:sz w:val="28"/>
          <w:szCs w:val="28"/>
        </w:rPr>
        <w:t>Квалификация</w:t>
      </w:r>
      <w:r w:rsidRPr="00CC67AC">
        <w:rPr>
          <w:rStyle w:val="0pt"/>
          <w:b w:val="0"/>
          <w:sz w:val="28"/>
          <w:szCs w:val="28"/>
        </w:rPr>
        <w:t xml:space="preserve"> - уровень знаний, умений, навыков и ком</w:t>
      </w:r>
      <w:r w:rsidRPr="00CC67AC">
        <w:rPr>
          <w:rStyle w:val="0pt"/>
          <w:b w:val="0"/>
          <w:sz w:val="28"/>
          <w:szCs w:val="28"/>
        </w:rPr>
        <w:softHyphen/>
        <w:t>петенции, характеризующий подготовленность к выполнению определенного вида профессиональной деятельности</w:t>
      </w:r>
      <w:r w:rsidR="00CC67AC" w:rsidRPr="00CC67AC">
        <w:rPr>
          <w:rStyle w:val="0pt0"/>
          <w:b w:val="0"/>
          <w:i w:val="0"/>
          <w:sz w:val="28"/>
          <w:szCs w:val="28"/>
        </w:rPr>
        <w:t>.</w:t>
      </w:r>
    </w:p>
    <w:p w:rsidR="00871FA1" w:rsidRPr="00CC67AC" w:rsidRDefault="00764B9D" w:rsidP="00871FA1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right="20"/>
        <w:rPr>
          <w:rStyle w:val="0pt"/>
          <w:b w:val="0"/>
          <w:sz w:val="28"/>
          <w:szCs w:val="28"/>
        </w:rPr>
      </w:pPr>
      <w:r w:rsidRPr="00CC67AC">
        <w:rPr>
          <w:rStyle w:val="0pt0"/>
          <w:b w:val="0"/>
          <w:sz w:val="28"/>
          <w:szCs w:val="28"/>
        </w:rPr>
        <w:t>Модульно-накопительная система повышения квалифика</w:t>
      </w:r>
      <w:r w:rsidRPr="00CC67AC">
        <w:rPr>
          <w:rStyle w:val="0pt0"/>
          <w:b w:val="0"/>
          <w:sz w:val="28"/>
          <w:szCs w:val="28"/>
        </w:rPr>
        <w:softHyphen/>
        <w:t>ции</w:t>
      </w:r>
      <w:r w:rsidRPr="00CC67AC">
        <w:rPr>
          <w:rStyle w:val="0pt"/>
          <w:b w:val="0"/>
          <w:sz w:val="28"/>
          <w:szCs w:val="28"/>
        </w:rPr>
        <w:t xml:space="preserve"> - это пролонгированный, непрерывный процесс повыше</w:t>
      </w:r>
      <w:r w:rsidRPr="00CC67AC">
        <w:rPr>
          <w:rStyle w:val="0pt"/>
          <w:b w:val="0"/>
          <w:sz w:val="28"/>
          <w:szCs w:val="28"/>
        </w:rPr>
        <w:softHyphen/>
        <w:t>ния квалификации специалистов, при котором педагогическим работникам школы в соответствии с их профессиональными интересами и (или) профессиональными затруднениями пре</w:t>
      </w:r>
      <w:r w:rsidRPr="00CC67AC">
        <w:rPr>
          <w:rStyle w:val="0pt"/>
          <w:b w:val="0"/>
          <w:sz w:val="28"/>
          <w:szCs w:val="28"/>
        </w:rPr>
        <w:softHyphen/>
        <w:t>доставляется возможность выбора учреждений и организаций, реализующих программы повышения квалификации; программ и содержания курсов обучения (модулей), а также удобных сро</w:t>
      </w:r>
      <w:r w:rsidRPr="00CC67AC">
        <w:rPr>
          <w:rStyle w:val="0pt"/>
          <w:b w:val="0"/>
          <w:sz w:val="28"/>
          <w:szCs w:val="28"/>
        </w:rPr>
        <w:softHyphen/>
        <w:t>ков и форм обучения.</w:t>
      </w:r>
    </w:p>
    <w:p w:rsidR="00871FA1" w:rsidRDefault="00424DF6" w:rsidP="00871FA1">
      <w:pPr>
        <w:pStyle w:val="20"/>
        <w:shd w:val="clear" w:color="auto" w:fill="auto"/>
        <w:spacing w:before="0" w:line="240" w:lineRule="auto"/>
        <w:ind w:right="20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</w:rPr>
        <w:t xml:space="preserve">1.4. </w:t>
      </w:r>
      <w:r w:rsidR="00764B9D" w:rsidRPr="00871FA1">
        <w:rPr>
          <w:rStyle w:val="0pt"/>
          <w:b w:val="0"/>
          <w:sz w:val="28"/>
          <w:szCs w:val="28"/>
        </w:rPr>
        <w:t xml:space="preserve">Данное Положение разработано в соответствии со ст. 28 (п. 3, </w:t>
      </w:r>
      <w:proofErr w:type="spellStart"/>
      <w:r w:rsidR="00764B9D" w:rsidRPr="00871FA1">
        <w:rPr>
          <w:rStyle w:val="0pt"/>
          <w:b w:val="0"/>
          <w:sz w:val="28"/>
          <w:szCs w:val="28"/>
        </w:rPr>
        <w:t>п</w:t>
      </w:r>
      <w:r w:rsidR="00AD4967" w:rsidRPr="00871FA1">
        <w:rPr>
          <w:rStyle w:val="0pt"/>
          <w:b w:val="0"/>
          <w:sz w:val="28"/>
          <w:szCs w:val="28"/>
        </w:rPr>
        <w:t>.</w:t>
      </w:r>
      <w:r w:rsidR="00764B9D" w:rsidRPr="00871FA1">
        <w:rPr>
          <w:rStyle w:val="0pt"/>
          <w:b w:val="0"/>
          <w:sz w:val="28"/>
          <w:szCs w:val="28"/>
        </w:rPr>
        <w:t>п</w:t>
      </w:r>
      <w:proofErr w:type="spellEnd"/>
      <w:r w:rsidR="00764B9D" w:rsidRPr="00871FA1">
        <w:rPr>
          <w:rStyle w:val="0pt"/>
          <w:b w:val="0"/>
          <w:sz w:val="28"/>
          <w:szCs w:val="28"/>
        </w:rPr>
        <w:t xml:space="preserve">. 5) </w:t>
      </w:r>
      <w:r w:rsidR="00764B9D" w:rsidRPr="00871FA1">
        <w:rPr>
          <w:rStyle w:val="0pt"/>
          <w:b w:val="0"/>
          <w:sz w:val="28"/>
          <w:szCs w:val="28"/>
        </w:rPr>
        <w:lastRenderedPageBreak/>
        <w:t xml:space="preserve">Федерального </w:t>
      </w:r>
      <w:r w:rsidR="004C47E1">
        <w:rPr>
          <w:rStyle w:val="0pt"/>
          <w:b w:val="0"/>
          <w:sz w:val="28"/>
          <w:szCs w:val="28"/>
        </w:rPr>
        <w:t>Закона «Об образовании в Россий</w:t>
      </w:r>
      <w:r w:rsidR="00764B9D" w:rsidRPr="00871FA1">
        <w:rPr>
          <w:rStyle w:val="0pt"/>
          <w:b w:val="0"/>
          <w:sz w:val="28"/>
          <w:szCs w:val="28"/>
        </w:rPr>
        <w:t xml:space="preserve">ской Федерации» от </w:t>
      </w:r>
      <w:r w:rsidR="004C47E1">
        <w:rPr>
          <w:rStyle w:val="0pt"/>
          <w:b w:val="0"/>
          <w:sz w:val="28"/>
          <w:szCs w:val="28"/>
        </w:rPr>
        <w:t>29.12.2012 г. № 273-ФЗ, с У</w:t>
      </w:r>
      <w:r w:rsidR="00764B9D" w:rsidRPr="00871FA1">
        <w:rPr>
          <w:rStyle w:val="0pt"/>
          <w:b w:val="0"/>
          <w:sz w:val="28"/>
          <w:szCs w:val="28"/>
        </w:rPr>
        <w:t>ставом школы.</w:t>
      </w:r>
    </w:p>
    <w:p w:rsidR="00871FA1" w:rsidRDefault="00424DF6" w:rsidP="00871FA1">
      <w:pPr>
        <w:pStyle w:val="20"/>
        <w:shd w:val="clear" w:color="auto" w:fill="auto"/>
        <w:spacing w:before="0" w:line="240" w:lineRule="auto"/>
        <w:ind w:right="20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</w:rPr>
        <w:t xml:space="preserve">1.5. </w:t>
      </w:r>
      <w:r w:rsidR="00764B9D" w:rsidRPr="00871FA1">
        <w:rPr>
          <w:rStyle w:val="0pt"/>
          <w:b w:val="0"/>
          <w:sz w:val="28"/>
          <w:szCs w:val="28"/>
        </w:rPr>
        <w:t>При организации дополнительного профессионального образования работников школы администрация руководствует</w:t>
      </w:r>
      <w:r w:rsidR="00764B9D" w:rsidRPr="00871FA1">
        <w:rPr>
          <w:rStyle w:val="0pt"/>
          <w:b w:val="0"/>
          <w:sz w:val="28"/>
          <w:szCs w:val="28"/>
        </w:rPr>
        <w:softHyphen/>
        <w:t>ся следующими принципами:</w:t>
      </w:r>
    </w:p>
    <w:p w:rsidR="00871FA1" w:rsidRPr="00871FA1" w:rsidRDefault="00764B9D" w:rsidP="00CC67AC">
      <w:pPr>
        <w:pStyle w:val="20"/>
        <w:shd w:val="clear" w:color="auto" w:fill="auto"/>
        <w:spacing w:before="0" w:line="240" w:lineRule="auto"/>
        <w:ind w:left="708" w:right="20"/>
        <w:rPr>
          <w:rStyle w:val="0pt"/>
          <w:b w:val="0"/>
          <w:sz w:val="28"/>
          <w:szCs w:val="28"/>
        </w:rPr>
      </w:pPr>
      <w:r w:rsidRPr="00871FA1">
        <w:rPr>
          <w:rStyle w:val="0pt"/>
          <w:b w:val="0"/>
          <w:sz w:val="28"/>
          <w:szCs w:val="28"/>
        </w:rPr>
        <w:t xml:space="preserve">1) </w:t>
      </w:r>
      <w:r w:rsidRPr="00871FA1">
        <w:rPr>
          <w:rStyle w:val="0pt0"/>
          <w:b w:val="0"/>
          <w:sz w:val="28"/>
          <w:szCs w:val="28"/>
        </w:rPr>
        <w:t>непрерывности</w:t>
      </w:r>
      <w:r w:rsidRPr="00871FA1">
        <w:rPr>
          <w:rStyle w:val="0pt"/>
          <w:b w:val="0"/>
          <w:sz w:val="28"/>
          <w:szCs w:val="28"/>
        </w:rPr>
        <w:t xml:space="preserve"> дополнительного профессионального об</w:t>
      </w:r>
      <w:r w:rsidRPr="00871FA1">
        <w:rPr>
          <w:rStyle w:val="0pt"/>
          <w:b w:val="0"/>
          <w:sz w:val="28"/>
          <w:szCs w:val="28"/>
        </w:rPr>
        <w:softHyphen/>
        <w:t>разования работников</w:t>
      </w:r>
    </w:p>
    <w:p w:rsidR="00871FA1" w:rsidRPr="00871FA1" w:rsidRDefault="00871FA1" w:rsidP="00CC67AC">
      <w:pPr>
        <w:pStyle w:val="20"/>
        <w:shd w:val="clear" w:color="auto" w:fill="auto"/>
        <w:spacing w:before="0" w:line="240" w:lineRule="auto"/>
        <w:ind w:left="708" w:right="20"/>
        <w:rPr>
          <w:rStyle w:val="0pt"/>
          <w:b w:val="0"/>
          <w:sz w:val="28"/>
          <w:szCs w:val="28"/>
        </w:rPr>
      </w:pPr>
      <w:r w:rsidRPr="00871FA1">
        <w:rPr>
          <w:rStyle w:val="0pt0"/>
          <w:b w:val="0"/>
          <w:i w:val="0"/>
          <w:sz w:val="28"/>
          <w:szCs w:val="28"/>
        </w:rPr>
        <w:t>2)</w:t>
      </w:r>
      <w:r w:rsidRPr="00871FA1">
        <w:rPr>
          <w:rStyle w:val="0pt0"/>
          <w:b w:val="0"/>
          <w:sz w:val="28"/>
          <w:szCs w:val="28"/>
        </w:rPr>
        <w:t xml:space="preserve"> </w:t>
      </w:r>
      <w:r w:rsidR="00764B9D" w:rsidRPr="00871FA1">
        <w:rPr>
          <w:rStyle w:val="0pt0"/>
          <w:b w:val="0"/>
          <w:sz w:val="28"/>
          <w:szCs w:val="28"/>
        </w:rPr>
        <w:t>равного отношения к личности работников</w:t>
      </w:r>
      <w:r w:rsidR="00764B9D" w:rsidRPr="00871FA1">
        <w:rPr>
          <w:rStyle w:val="0pt"/>
          <w:b w:val="0"/>
          <w:sz w:val="28"/>
          <w:szCs w:val="28"/>
        </w:rPr>
        <w:t xml:space="preserve"> (отдельная личность, ее права, интересы и потребности ставятся на веду</w:t>
      </w:r>
      <w:r w:rsidR="00764B9D" w:rsidRPr="00871FA1">
        <w:rPr>
          <w:rStyle w:val="0pt"/>
          <w:b w:val="0"/>
          <w:sz w:val="28"/>
          <w:szCs w:val="28"/>
        </w:rPr>
        <w:softHyphen/>
        <w:t>щее место);</w:t>
      </w:r>
    </w:p>
    <w:p w:rsidR="00871FA1" w:rsidRPr="00871FA1" w:rsidRDefault="00871FA1" w:rsidP="00CC67AC">
      <w:pPr>
        <w:pStyle w:val="20"/>
        <w:shd w:val="clear" w:color="auto" w:fill="auto"/>
        <w:spacing w:before="0" w:line="240" w:lineRule="auto"/>
        <w:ind w:left="708" w:right="20"/>
        <w:rPr>
          <w:rStyle w:val="0pt"/>
          <w:b w:val="0"/>
          <w:sz w:val="28"/>
          <w:szCs w:val="28"/>
        </w:rPr>
      </w:pPr>
      <w:r w:rsidRPr="00871FA1">
        <w:rPr>
          <w:rStyle w:val="0pt0"/>
          <w:b w:val="0"/>
          <w:i w:val="0"/>
          <w:sz w:val="28"/>
          <w:szCs w:val="28"/>
        </w:rPr>
        <w:t>3)</w:t>
      </w:r>
      <w:r w:rsidRPr="00871FA1">
        <w:rPr>
          <w:rStyle w:val="0pt0"/>
          <w:b w:val="0"/>
          <w:sz w:val="28"/>
          <w:szCs w:val="28"/>
        </w:rPr>
        <w:t xml:space="preserve"> </w:t>
      </w:r>
      <w:r w:rsidR="00764B9D" w:rsidRPr="00871FA1">
        <w:rPr>
          <w:rStyle w:val="0pt0"/>
          <w:b w:val="0"/>
          <w:sz w:val="28"/>
          <w:szCs w:val="28"/>
        </w:rPr>
        <w:t>демократичности</w:t>
      </w:r>
      <w:r w:rsidR="00764B9D" w:rsidRPr="00871FA1">
        <w:rPr>
          <w:rStyle w:val="0pt"/>
          <w:b w:val="0"/>
          <w:sz w:val="28"/>
          <w:szCs w:val="28"/>
        </w:rPr>
        <w:t xml:space="preserve"> (работники активно вовлекаются в той или иной форме в процесс организации дополнительного про</w:t>
      </w:r>
      <w:r w:rsidR="00764B9D" w:rsidRPr="00871FA1">
        <w:rPr>
          <w:rStyle w:val="0pt"/>
          <w:b w:val="0"/>
          <w:sz w:val="28"/>
          <w:szCs w:val="28"/>
        </w:rPr>
        <w:softHyphen/>
        <w:t>фессионального образования, совместное обсуждение результа</w:t>
      </w:r>
      <w:r w:rsidR="00764B9D" w:rsidRPr="00871FA1">
        <w:rPr>
          <w:rStyle w:val="0pt"/>
          <w:b w:val="0"/>
          <w:sz w:val="28"/>
          <w:szCs w:val="28"/>
        </w:rPr>
        <w:softHyphen/>
        <w:t>тов);</w:t>
      </w:r>
    </w:p>
    <w:p w:rsidR="00871FA1" w:rsidRPr="00871FA1" w:rsidRDefault="00871FA1" w:rsidP="00CC67AC">
      <w:pPr>
        <w:pStyle w:val="20"/>
        <w:shd w:val="clear" w:color="auto" w:fill="auto"/>
        <w:spacing w:before="0" w:line="240" w:lineRule="auto"/>
        <w:ind w:left="708" w:right="20"/>
        <w:rPr>
          <w:rStyle w:val="0pt"/>
          <w:b w:val="0"/>
          <w:sz w:val="28"/>
          <w:szCs w:val="28"/>
        </w:rPr>
      </w:pPr>
      <w:r w:rsidRPr="00871FA1">
        <w:rPr>
          <w:rStyle w:val="0pt0"/>
          <w:b w:val="0"/>
          <w:i w:val="0"/>
          <w:sz w:val="28"/>
          <w:szCs w:val="28"/>
        </w:rPr>
        <w:t>4)</w:t>
      </w:r>
      <w:r w:rsidRPr="00871FA1">
        <w:rPr>
          <w:rStyle w:val="0pt0"/>
          <w:b w:val="0"/>
          <w:sz w:val="28"/>
          <w:szCs w:val="28"/>
        </w:rPr>
        <w:t xml:space="preserve"> </w:t>
      </w:r>
      <w:r w:rsidR="00764B9D" w:rsidRPr="00871FA1">
        <w:rPr>
          <w:rStyle w:val="0pt0"/>
          <w:b w:val="0"/>
          <w:sz w:val="28"/>
          <w:szCs w:val="28"/>
        </w:rPr>
        <w:t>модульного построения</w:t>
      </w:r>
      <w:r w:rsidR="00764B9D" w:rsidRPr="00871FA1">
        <w:rPr>
          <w:rStyle w:val="0pt"/>
          <w:b w:val="0"/>
          <w:sz w:val="28"/>
          <w:szCs w:val="28"/>
        </w:rPr>
        <w:t xml:space="preserve"> (ориентация на проблемно-ориен</w:t>
      </w:r>
      <w:r w:rsidR="00764B9D" w:rsidRPr="00871FA1">
        <w:rPr>
          <w:rStyle w:val="0pt"/>
          <w:b w:val="0"/>
          <w:sz w:val="28"/>
          <w:szCs w:val="28"/>
        </w:rPr>
        <w:softHyphen/>
        <w:t>тированные курсы, мобильно трансформируемые в зависимо</w:t>
      </w:r>
      <w:r w:rsidR="00764B9D" w:rsidRPr="00871FA1">
        <w:rPr>
          <w:rStyle w:val="0pt"/>
          <w:b w:val="0"/>
          <w:sz w:val="28"/>
          <w:szCs w:val="28"/>
        </w:rPr>
        <w:softHyphen/>
        <w:t>сти от потребностей работников);</w:t>
      </w:r>
    </w:p>
    <w:p w:rsidR="00764B9D" w:rsidRPr="00871FA1" w:rsidRDefault="00871FA1" w:rsidP="00CC67AC">
      <w:pPr>
        <w:pStyle w:val="20"/>
        <w:shd w:val="clear" w:color="auto" w:fill="auto"/>
        <w:spacing w:before="0" w:line="240" w:lineRule="auto"/>
        <w:ind w:left="708" w:right="20"/>
        <w:rPr>
          <w:b w:val="0"/>
          <w:color w:val="000000"/>
          <w:sz w:val="28"/>
          <w:szCs w:val="28"/>
          <w:shd w:val="clear" w:color="auto" w:fill="FFFFFF"/>
        </w:rPr>
      </w:pPr>
      <w:r w:rsidRPr="00871FA1">
        <w:rPr>
          <w:rStyle w:val="70pt"/>
          <w:b w:val="0"/>
          <w:i w:val="0"/>
          <w:sz w:val="28"/>
          <w:szCs w:val="28"/>
        </w:rPr>
        <w:t>5)</w:t>
      </w:r>
      <w:r w:rsidRPr="00871FA1">
        <w:rPr>
          <w:rStyle w:val="70pt"/>
          <w:b w:val="0"/>
          <w:sz w:val="28"/>
          <w:szCs w:val="28"/>
        </w:rPr>
        <w:t xml:space="preserve"> </w:t>
      </w:r>
      <w:r w:rsidR="00764B9D" w:rsidRPr="00871FA1">
        <w:rPr>
          <w:rStyle w:val="70pt"/>
          <w:b w:val="0"/>
          <w:sz w:val="28"/>
          <w:szCs w:val="28"/>
        </w:rPr>
        <w:t>согласования интересов организации и работников.</w:t>
      </w:r>
    </w:p>
    <w:p w:rsidR="00764B9D" w:rsidRPr="006F33DD" w:rsidRDefault="00871FA1" w:rsidP="004C47E1">
      <w:pPr>
        <w:pStyle w:val="20"/>
        <w:shd w:val="clear" w:color="auto" w:fill="auto"/>
        <w:spacing w:before="0" w:line="240" w:lineRule="auto"/>
        <w:ind w:right="1240"/>
        <w:rPr>
          <w:sz w:val="28"/>
          <w:szCs w:val="28"/>
        </w:rPr>
      </w:pPr>
      <w:bookmarkStart w:id="2" w:name="bookmark19"/>
      <w:r>
        <w:rPr>
          <w:sz w:val="28"/>
          <w:szCs w:val="28"/>
        </w:rPr>
        <w:t xml:space="preserve">2. </w:t>
      </w:r>
      <w:r w:rsidR="00764B9D" w:rsidRPr="006F33DD">
        <w:rPr>
          <w:sz w:val="28"/>
          <w:szCs w:val="28"/>
        </w:rPr>
        <w:t>Порядок организации до</w:t>
      </w:r>
      <w:r w:rsidR="004C47E1">
        <w:rPr>
          <w:sz w:val="28"/>
          <w:szCs w:val="28"/>
        </w:rPr>
        <w:t xml:space="preserve">полнительного профессионального </w:t>
      </w:r>
      <w:r w:rsidR="00764B9D" w:rsidRPr="006F33DD">
        <w:rPr>
          <w:sz w:val="28"/>
          <w:szCs w:val="28"/>
        </w:rPr>
        <w:t>образования работников</w:t>
      </w:r>
      <w:bookmarkEnd w:id="2"/>
    </w:p>
    <w:p w:rsid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2.1. </w:t>
      </w:r>
      <w:r w:rsidR="00764B9D" w:rsidRPr="006F33DD">
        <w:rPr>
          <w:rStyle w:val="0pt"/>
          <w:sz w:val="28"/>
          <w:szCs w:val="28"/>
        </w:rPr>
        <w:t xml:space="preserve">В школе разрабатывается </w:t>
      </w:r>
      <w:r w:rsidR="00B1602C">
        <w:rPr>
          <w:rStyle w:val="0pt"/>
          <w:sz w:val="28"/>
          <w:szCs w:val="28"/>
        </w:rPr>
        <w:t>перспективный план</w:t>
      </w:r>
      <w:r w:rsidR="00764B9D" w:rsidRPr="006F33DD">
        <w:rPr>
          <w:rStyle w:val="0pt"/>
          <w:sz w:val="28"/>
          <w:szCs w:val="28"/>
        </w:rPr>
        <w:t xml:space="preserve"> получения педагогиче</w:t>
      </w:r>
      <w:r w:rsidR="00764B9D" w:rsidRPr="006F33DD">
        <w:rPr>
          <w:rStyle w:val="0pt"/>
          <w:sz w:val="28"/>
          <w:szCs w:val="28"/>
        </w:rPr>
        <w:softHyphen/>
        <w:t>скими работниками дополнительного профессионального обра</w:t>
      </w:r>
      <w:r w:rsidR="00764B9D" w:rsidRPr="006F33DD">
        <w:rPr>
          <w:rStyle w:val="0pt"/>
          <w:sz w:val="28"/>
          <w:szCs w:val="28"/>
        </w:rPr>
        <w:softHyphen/>
        <w:t>зования на три года (</w:t>
      </w:r>
      <w:r w:rsidR="00B1602C">
        <w:rPr>
          <w:rStyle w:val="0pt"/>
          <w:sz w:val="28"/>
          <w:szCs w:val="28"/>
        </w:rPr>
        <w:t>перспективный план</w:t>
      </w:r>
      <w:r w:rsidR="00764B9D" w:rsidRPr="006F33DD">
        <w:rPr>
          <w:rStyle w:val="0pt"/>
          <w:sz w:val="28"/>
          <w:szCs w:val="28"/>
        </w:rPr>
        <w:t xml:space="preserve">). </w:t>
      </w:r>
      <w:r w:rsidR="00B1602C" w:rsidRPr="00B1602C">
        <w:rPr>
          <w:rStyle w:val="0pt"/>
          <w:sz w:val="28"/>
          <w:szCs w:val="28"/>
        </w:rPr>
        <w:t>Перспективный план</w:t>
      </w:r>
      <w:r w:rsidR="00764B9D" w:rsidRPr="006F33DD">
        <w:rPr>
          <w:rStyle w:val="0pt"/>
          <w:sz w:val="28"/>
          <w:szCs w:val="28"/>
        </w:rPr>
        <w:t xml:space="preserve"> разрабатывает или обеспечивает его разработку должностное лицо, в обязанности которого входит выполнение данной работы.</w:t>
      </w:r>
    </w:p>
    <w:p w:rsid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2.2. </w:t>
      </w:r>
      <w:r w:rsidR="00B1602C">
        <w:rPr>
          <w:rStyle w:val="0pt"/>
          <w:sz w:val="28"/>
          <w:szCs w:val="28"/>
        </w:rPr>
        <w:t>Перспективный план</w:t>
      </w:r>
      <w:r w:rsidR="00764B9D" w:rsidRPr="006F33DD">
        <w:rPr>
          <w:rStyle w:val="0pt"/>
          <w:sz w:val="28"/>
          <w:szCs w:val="28"/>
        </w:rPr>
        <w:t xml:space="preserve"> разрабатывается по форме, прилагаемой к данно</w:t>
      </w:r>
      <w:r w:rsidR="00764B9D" w:rsidRPr="006F33DD">
        <w:rPr>
          <w:rStyle w:val="0pt"/>
          <w:sz w:val="28"/>
          <w:szCs w:val="28"/>
        </w:rPr>
        <w:softHyphen/>
        <w:t>му Положению (приложение 1).</w:t>
      </w:r>
    </w:p>
    <w:p w:rsid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2.3. </w:t>
      </w:r>
      <w:r w:rsidR="00764B9D" w:rsidRPr="006F33DD">
        <w:rPr>
          <w:rStyle w:val="0pt"/>
          <w:sz w:val="28"/>
          <w:szCs w:val="28"/>
        </w:rPr>
        <w:t>Разработчи</w:t>
      </w:r>
      <w:proofErr w:type="gramStart"/>
      <w:r w:rsidR="00764B9D" w:rsidRPr="006F33DD">
        <w:rPr>
          <w:rStyle w:val="0pt"/>
          <w:sz w:val="28"/>
          <w:szCs w:val="28"/>
        </w:rPr>
        <w:t>к(</w:t>
      </w:r>
      <w:proofErr w:type="gramEnd"/>
      <w:r w:rsidR="00764B9D" w:rsidRPr="006F33DD">
        <w:rPr>
          <w:rStyle w:val="0pt"/>
          <w:sz w:val="28"/>
          <w:szCs w:val="28"/>
        </w:rPr>
        <w:t xml:space="preserve">и) </w:t>
      </w:r>
      <w:r w:rsidR="00B1602C">
        <w:rPr>
          <w:rStyle w:val="0pt"/>
          <w:sz w:val="28"/>
          <w:szCs w:val="28"/>
        </w:rPr>
        <w:t>перспективного плана</w:t>
      </w:r>
      <w:r w:rsidR="00764B9D" w:rsidRPr="006F33DD">
        <w:rPr>
          <w:rStyle w:val="0pt"/>
          <w:sz w:val="28"/>
          <w:szCs w:val="28"/>
        </w:rPr>
        <w:t xml:space="preserve"> руководствуются следующими основаниями при определении:</w:t>
      </w:r>
    </w:p>
    <w:p w:rsidR="00871FA1" w:rsidRDefault="000420B7" w:rsidP="000420B7">
      <w:pPr>
        <w:pStyle w:val="1"/>
        <w:shd w:val="clear" w:color="auto" w:fill="auto"/>
        <w:spacing w:before="0" w:after="240" w:line="240" w:lineRule="auto"/>
        <w:ind w:right="20" w:firstLine="708"/>
        <w:jc w:val="both"/>
        <w:rPr>
          <w:sz w:val="28"/>
          <w:szCs w:val="28"/>
        </w:rPr>
      </w:pPr>
      <w:r w:rsidRPr="000420B7">
        <w:rPr>
          <w:rStyle w:val="0pt"/>
          <w:i/>
          <w:sz w:val="28"/>
          <w:szCs w:val="28"/>
        </w:rPr>
        <w:t>О</w:t>
      </w:r>
      <w:r w:rsidR="00764B9D" w:rsidRPr="000420B7">
        <w:rPr>
          <w:rStyle w:val="0pt"/>
          <w:i/>
          <w:sz w:val="28"/>
          <w:szCs w:val="28"/>
        </w:rPr>
        <w:t>чередности обучения педагогических работников (приоритетно)</w:t>
      </w:r>
      <w:r>
        <w:rPr>
          <w:rStyle w:val="0pt"/>
          <w:i/>
          <w:sz w:val="28"/>
          <w:szCs w:val="28"/>
        </w:rPr>
        <w:t>:</w:t>
      </w:r>
    </w:p>
    <w:p w:rsidR="00424DF6" w:rsidRDefault="00764B9D" w:rsidP="00871FA1">
      <w:pPr>
        <w:pStyle w:val="1"/>
        <w:numPr>
          <w:ilvl w:val="0"/>
          <w:numId w:val="10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6F33DD">
        <w:rPr>
          <w:rStyle w:val="0pt"/>
          <w:sz w:val="28"/>
          <w:szCs w:val="28"/>
        </w:rPr>
        <w:t>необходимостью обучения педагогических работников не менее 1 раза в три года по приоритетным направлениям по</w:t>
      </w:r>
      <w:r w:rsidRPr="006F33DD">
        <w:rPr>
          <w:rStyle w:val="0pt"/>
          <w:sz w:val="28"/>
          <w:szCs w:val="28"/>
        </w:rPr>
        <w:softHyphen/>
        <w:t>вышения квалификации, определенными документами феде</w:t>
      </w:r>
      <w:r w:rsidRPr="006F33DD">
        <w:rPr>
          <w:rStyle w:val="0pt"/>
          <w:sz w:val="28"/>
          <w:szCs w:val="28"/>
        </w:rPr>
        <w:softHyphen/>
        <w:t>рального и регионального уровней, соответствия уровня ква</w:t>
      </w:r>
      <w:r w:rsidRPr="006F33DD">
        <w:rPr>
          <w:rStyle w:val="0pt"/>
          <w:sz w:val="28"/>
          <w:szCs w:val="28"/>
        </w:rPr>
        <w:softHyphen/>
        <w:t>лификации педагогических работников квалификационным ха</w:t>
      </w:r>
      <w:r w:rsidRPr="006F33DD">
        <w:rPr>
          <w:rStyle w:val="0pt"/>
          <w:sz w:val="28"/>
          <w:szCs w:val="28"/>
        </w:rPr>
        <w:softHyphen/>
        <w:t>рактеристикам;</w:t>
      </w:r>
    </w:p>
    <w:p w:rsidR="00424DF6" w:rsidRDefault="00764B9D" w:rsidP="00871FA1">
      <w:pPr>
        <w:pStyle w:val="1"/>
        <w:numPr>
          <w:ilvl w:val="0"/>
          <w:numId w:val="10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424DF6">
        <w:rPr>
          <w:rStyle w:val="0pt"/>
          <w:sz w:val="28"/>
          <w:szCs w:val="28"/>
        </w:rPr>
        <w:t>необходимостью повышения квалификации участников инновационных проектов, в том числе в соответствии с при</w:t>
      </w:r>
      <w:r w:rsidRPr="00424DF6">
        <w:rPr>
          <w:rStyle w:val="0pt"/>
          <w:sz w:val="28"/>
          <w:szCs w:val="28"/>
        </w:rPr>
        <w:softHyphen/>
        <w:t>оритетами программы развития школы;</w:t>
      </w:r>
    </w:p>
    <w:p w:rsidR="00424DF6" w:rsidRDefault="00764B9D" w:rsidP="00871FA1">
      <w:pPr>
        <w:pStyle w:val="1"/>
        <w:numPr>
          <w:ilvl w:val="0"/>
          <w:numId w:val="10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424DF6">
        <w:rPr>
          <w:rStyle w:val="0pt"/>
          <w:sz w:val="28"/>
          <w:szCs w:val="28"/>
        </w:rPr>
        <w:t xml:space="preserve">необходимостью оказания методической поддержки педагогическим </w:t>
      </w:r>
      <w:r w:rsidRPr="00424DF6">
        <w:rPr>
          <w:rStyle w:val="0pt"/>
          <w:sz w:val="28"/>
          <w:szCs w:val="28"/>
        </w:rPr>
        <w:lastRenderedPageBreak/>
        <w:t>работникам, имеющим профессиональные за</w:t>
      </w:r>
      <w:r w:rsidRPr="00424DF6">
        <w:rPr>
          <w:rStyle w:val="0pt"/>
          <w:sz w:val="28"/>
          <w:szCs w:val="28"/>
        </w:rPr>
        <w:softHyphen/>
        <w:t>труднения, которые не позволяют им выполнять трудовые обя</w:t>
      </w:r>
      <w:r w:rsidRPr="00424DF6">
        <w:rPr>
          <w:rStyle w:val="0pt"/>
          <w:sz w:val="28"/>
          <w:szCs w:val="28"/>
        </w:rPr>
        <w:softHyphen/>
        <w:t>занности с должным качеством (определяется на основании со</w:t>
      </w:r>
      <w:r w:rsidRPr="00424DF6">
        <w:rPr>
          <w:rStyle w:val="0pt"/>
          <w:sz w:val="28"/>
          <w:szCs w:val="28"/>
        </w:rPr>
        <w:softHyphen/>
        <w:t>ответствующих исследований);</w:t>
      </w:r>
    </w:p>
    <w:p w:rsidR="00871FA1" w:rsidRPr="00424DF6" w:rsidRDefault="00764B9D" w:rsidP="00871FA1">
      <w:pPr>
        <w:pStyle w:val="1"/>
        <w:numPr>
          <w:ilvl w:val="0"/>
          <w:numId w:val="10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424DF6">
        <w:rPr>
          <w:rStyle w:val="0pt"/>
          <w:sz w:val="28"/>
          <w:szCs w:val="28"/>
        </w:rPr>
        <w:t>необходимостью оказания методической поддержки работникам, имеющим профессиональные потребности в ос</w:t>
      </w:r>
      <w:r w:rsidRPr="00424DF6">
        <w:rPr>
          <w:rStyle w:val="0pt"/>
          <w:sz w:val="28"/>
          <w:szCs w:val="28"/>
        </w:rPr>
        <w:softHyphen/>
        <w:t>воении инновационных образовательных технологий или со</w:t>
      </w:r>
      <w:r w:rsidRPr="00424DF6">
        <w:rPr>
          <w:rStyle w:val="0pt"/>
          <w:sz w:val="28"/>
          <w:szCs w:val="28"/>
        </w:rPr>
        <w:softHyphen/>
        <w:t xml:space="preserve">держания инновационных курсов (подготовки </w:t>
      </w:r>
      <w:proofErr w:type="spellStart"/>
      <w:r w:rsidRPr="00424DF6">
        <w:rPr>
          <w:rStyle w:val="0pt"/>
          <w:sz w:val="28"/>
          <w:szCs w:val="28"/>
        </w:rPr>
        <w:t>тьюторов</w:t>
      </w:r>
      <w:proofErr w:type="spellEnd"/>
      <w:r w:rsidRPr="00424DF6">
        <w:rPr>
          <w:rStyle w:val="0pt"/>
          <w:sz w:val="28"/>
          <w:szCs w:val="28"/>
        </w:rPr>
        <w:t>).</w:t>
      </w:r>
    </w:p>
    <w:p w:rsidR="00871FA1" w:rsidRPr="000420B7" w:rsidRDefault="00764B9D" w:rsidP="000420B7">
      <w:pPr>
        <w:pStyle w:val="1"/>
        <w:shd w:val="clear" w:color="auto" w:fill="auto"/>
        <w:spacing w:before="0" w:after="240" w:line="240" w:lineRule="auto"/>
        <w:ind w:right="20" w:firstLine="708"/>
        <w:jc w:val="both"/>
        <w:rPr>
          <w:i/>
          <w:sz w:val="28"/>
          <w:szCs w:val="28"/>
        </w:rPr>
      </w:pPr>
      <w:r w:rsidRPr="000420B7">
        <w:rPr>
          <w:rStyle w:val="0pt"/>
          <w:i/>
          <w:sz w:val="28"/>
          <w:szCs w:val="28"/>
        </w:rPr>
        <w:t>Видов дополнительных профессиональных программ, форм и технологий их освоения работниками школы (</w:t>
      </w:r>
      <w:proofErr w:type="spellStart"/>
      <w:r w:rsidRPr="000420B7">
        <w:rPr>
          <w:rStyle w:val="0pt"/>
          <w:i/>
          <w:sz w:val="28"/>
          <w:szCs w:val="28"/>
        </w:rPr>
        <w:t>паритетно</w:t>
      </w:r>
      <w:proofErr w:type="spellEnd"/>
      <w:r w:rsidRPr="000420B7">
        <w:rPr>
          <w:rStyle w:val="0pt"/>
          <w:i/>
          <w:sz w:val="28"/>
          <w:szCs w:val="28"/>
        </w:rPr>
        <w:t>)</w:t>
      </w:r>
      <w:r w:rsidR="000420B7">
        <w:rPr>
          <w:rStyle w:val="0pt"/>
          <w:i/>
          <w:sz w:val="28"/>
          <w:szCs w:val="28"/>
        </w:rPr>
        <w:t>:</w:t>
      </w:r>
    </w:p>
    <w:p w:rsidR="00424DF6" w:rsidRDefault="00764B9D" w:rsidP="00871FA1">
      <w:pPr>
        <w:pStyle w:val="1"/>
        <w:numPr>
          <w:ilvl w:val="0"/>
          <w:numId w:val="11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6F33DD">
        <w:rPr>
          <w:rStyle w:val="0pt"/>
          <w:sz w:val="28"/>
          <w:szCs w:val="28"/>
        </w:rPr>
        <w:t>наличием образовательных потребностей педагогов к освоению новых технологий обучения, получения универсаль</w:t>
      </w:r>
      <w:r w:rsidRPr="006F33DD">
        <w:rPr>
          <w:rStyle w:val="0pt"/>
          <w:sz w:val="28"/>
          <w:szCs w:val="28"/>
        </w:rPr>
        <w:softHyphen/>
        <w:t>ных знаний и потребностей преодоления профессиональных затруднений (результатами соответствующих исследований);</w:t>
      </w:r>
    </w:p>
    <w:p w:rsidR="00CC67AC" w:rsidRDefault="00764B9D" w:rsidP="00871FA1">
      <w:pPr>
        <w:pStyle w:val="1"/>
        <w:numPr>
          <w:ilvl w:val="0"/>
          <w:numId w:val="11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424DF6">
        <w:rPr>
          <w:rStyle w:val="0pt"/>
          <w:sz w:val="28"/>
          <w:szCs w:val="28"/>
        </w:rPr>
        <w:t>необходимостью эффективного расходования ресурсов (финансовых, временных, материально-технических, организа</w:t>
      </w:r>
      <w:r w:rsidRPr="00424DF6">
        <w:rPr>
          <w:rStyle w:val="0pt"/>
          <w:sz w:val="28"/>
          <w:szCs w:val="28"/>
        </w:rPr>
        <w:softHyphen/>
        <w:t>ционных) при организации дополнительного профессионально</w:t>
      </w:r>
      <w:r w:rsidRPr="00424DF6">
        <w:rPr>
          <w:rStyle w:val="0pt"/>
          <w:sz w:val="28"/>
          <w:szCs w:val="28"/>
        </w:rPr>
        <w:softHyphen/>
        <w:t>го образования работников</w:t>
      </w:r>
      <w:r w:rsidR="00CC67AC">
        <w:rPr>
          <w:sz w:val="28"/>
          <w:szCs w:val="28"/>
        </w:rPr>
        <w:t>;</w:t>
      </w:r>
    </w:p>
    <w:p w:rsidR="00871FA1" w:rsidRPr="00CC67AC" w:rsidRDefault="00764B9D" w:rsidP="00871FA1">
      <w:pPr>
        <w:pStyle w:val="1"/>
        <w:numPr>
          <w:ilvl w:val="0"/>
          <w:numId w:val="11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CC67AC">
        <w:rPr>
          <w:rStyle w:val="0pt"/>
          <w:sz w:val="28"/>
          <w:szCs w:val="28"/>
        </w:rPr>
        <w:t>желанием работников получать дополнительное про</w:t>
      </w:r>
      <w:r w:rsidRPr="00CC67AC">
        <w:rPr>
          <w:rStyle w:val="0pt"/>
          <w:sz w:val="28"/>
          <w:szCs w:val="28"/>
        </w:rPr>
        <w:softHyphen/>
        <w:t>фессиональное образование в различных формах и с использо</w:t>
      </w:r>
      <w:r w:rsidRPr="00CC67AC">
        <w:rPr>
          <w:rStyle w:val="0pt"/>
          <w:sz w:val="28"/>
          <w:szCs w:val="28"/>
        </w:rPr>
        <w:softHyphen/>
        <w:t>ванием дистанционных технологий обучения.</w:t>
      </w:r>
    </w:p>
    <w:p w:rsidR="00871FA1" w:rsidRPr="000420B7" w:rsidRDefault="00764B9D" w:rsidP="000420B7">
      <w:pPr>
        <w:pStyle w:val="1"/>
        <w:shd w:val="clear" w:color="auto" w:fill="auto"/>
        <w:spacing w:before="0" w:after="240" w:line="240" w:lineRule="auto"/>
        <w:ind w:right="20" w:firstLine="708"/>
        <w:jc w:val="both"/>
        <w:rPr>
          <w:i/>
          <w:sz w:val="28"/>
          <w:szCs w:val="28"/>
        </w:rPr>
      </w:pPr>
      <w:r w:rsidRPr="000420B7">
        <w:rPr>
          <w:rStyle w:val="0pt"/>
          <w:i/>
          <w:sz w:val="28"/>
          <w:szCs w:val="28"/>
        </w:rPr>
        <w:t>Источников финансирования дополнительного профес</w:t>
      </w:r>
      <w:r w:rsidRPr="000420B7">
        <w:rPr>
          <w:rStyle w:val="0pt"/>
          <w:i/>
          <w:sz w:val="28"/>
          <w:szCs w:val="28"/>
        </w:rPr>
        <w:softHyphen/>
        <w:t>сионального образования работников:</w:t>
      </w:r>
    </w:p>
    <w:p w:rsidR="00CC67AC" w:rsidRDefault="00764B9D" w:rsidP="00871FA1">
      <w:pPr>
        <w:pStyle w:val="1"/>
        <w:numPr>
          <w:ilvl w:val="0"/>
          <w:numId w:val="12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6F33DD">
        <w:rPr>
          <w:rStyle w:val="0pt"/>
          <w:sz w:val="28"/>
          <w:szCs w:val="28"/>
        </w:rPr>
        <w:t>объемами финансирования в различных источниках;</w:t>
      </w:r>
    </w:p>
    <w:p w:rsidR="00CC67AC" w:rsidRDefault="00764B9D" w:rsidP="00871FA1">
      <w:pPr>
        <w:pStyle w:val="1"/>
        <w:numPr>
          <w:ilvl w:val="0"/>
          <w:numId w:val="12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CC67AC">
        <w:rPr>
          <w:rStyle w:val="0pt"/>
          <w:sz w:val="28"/>
          <w:szCs w:val="28"/>
        </w:rPr>
        <w:t>необходимостью максимального использования внешних ресурсов (источников финансирования) для организации дополни</w:t>
      </w:r>
      <w:r w:rsidRPr="00CC67AC">
        <w:rPr>
          <w:rStyle w:val="0pt"/>
          <w:sz w:val="28"/>
          <w:szCs w:val="28"/>
        </w:rPr>
        <w:softHyphen/>
        <w:t>тельного профессионального образова</w:t>
      </w:r>
      <w:r w:rsidR="000420B7">
        <w:rPr>
          <w:rStyle w:val="0pt"/>
          <w:sz w:val="28"/>
          <w:szCs w:val="28"/>
        </w:rPr>
        <w:t>ния работников по направ</w:t>
      </w:r>
      <w:r w:rsidR="000420B7">
        <w:rPr>
          <w:rStyle w:val="0pt"/>
          <w:sz w:val="28"/>
          <w:szCs w:val="28"/>
        </w:rPr>
        <w:softHyphen/>
        <w:t>лениям</w:t>
      </w:r>
      <w:r w:rsidRPr="00CC67AC">
        <w:rPr>
          <w:rStyle w:val="0pt"/>
          <w:sz w:val="28"/>
          <w:szCs w:val="28"/>
        </w:rPr>
        <w:t>;</w:t>
      </w:r>
    </w:p>
    <w:p w:rsidR="00871FA1" w:rsidRPr="00CC67AC" w:rsidRDefault="00764B9D" w:rsidP="00B1602C">
      <w:pPr>
        <w:pStyle w:val="1"/>
        <w:numPr>
          <w:ilvl w:val="0"/>
          <w:numId w:val="12"/>
        </w:numPr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 w:rsidRPr="00CC67AC">
        <w:rPr>
          <w:rStyle w:val="0pt"/>
          <w:sz w:val="28"/>
          <w:szCs w:val="28"/>
        </w:rPr>
        <w:t>необходимостью использования внутренних ресурсов (источников финансирования) для достижения целей и задач развития школы и кадрового потенциала через формир</w:t>
      </w:r>
      <w:r w:rsidR="00B1602C">
        <w:rPr>
          <w:rStyle w:val="0pt"/>
          <w:sz w:val="28"/>
          <w:szCs w:val="28"/>
        </w:rPr>
        <w:t>ование индивидуальных маршрутов</w:t>
      </w:r>
      <w:r w:rsidRPr="00CC67AC">
        <w:rPr>
          <w:rStyle w:val="0pt"/>
          <w:sz w:val="28"/>
          <w:szCs w:val="28"/>
        </w:rPr>
        <w:t>.</w:t>
      </w:r>
    </w:p>
    <w:p w:rsid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0B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64B9D" w:rsidRPr="006F33DD">
        <w:rPr>
          <w:rStyle w:val="0pt"/>
          <w:sz w:val="28"/>
          <w:szCs w:val="28"/>
        </w:rPr>
        <w:t xml:space="preserve">Разработанный </w:t>
      </w:r>
      <w:r w:rsidR="00B1602C">
        <w:rPr>
          <w:rStyle w:val="0pt"/>
          <w:sz w:val="28"/>
          <w:szCs w:val="28"/>
        </w:rPr>
        <w:t>п</w:t>
      </w:r>
      <w:r w:rsidR="00B1602C" w:rsidRPr="00B1602C">
        <w:rPr>
          <w:rStyle w:val="0pt"/>
          <w:sz w:val="28"/>
          <w:szCs w:val="28"/>
        </w:rPr>
        <w:t>ерспективный план</w:t>
      </w:r>
      <w:r w:rsidR="00764B9D" w:rsidRPr="006F33DD">
        <w:rPr>
          <w:rStyle w:val="0pt"/>
          <w:sz w:val="28"/>
          <w:szCs w:val="28"/>
        </w:rPr>
        <w:t>, равно как и вносимые в него из</w:t>
      </w:r>
      <w:r w:rsidR="00764B9D" w:rsidRPr="006F33DD">
        <w:rPr>
          <w:rStyle w:val="0pt"/>
          <w:sz w:val="28"/>
          <w:szCs w:val="28"/>
        </w:rPr>
        <w:softHyphen/>
        <w:t>менения, предоставляются для согласования в представитель</w:t>
      </w:r>
      <w:r w:rsidR="00764B9D" w:rsidRPr="006F33DD">
        <w:rPr>
          <w:rStyle w:val="0pt"/>
          <w:sz w:val="28"/>
          <w:szCs w:val="28"/>
        </w:rPr>
        <w:softHyphen/>
        <w:t>ный орган работников школы (профсоюз). П</w:t>
      </w:r>
      <w:r w:rsidR="00B1602C">
        <w:rPr>
          <w:rStyle w:val="0pt"/>
          <w:sz w:val="28"/>
          <w:szCs w:val="28"/>
        </w:rPr>
        <w:t>осле согласования с профсоюзом перспективный план</w:t>
      </w:r>
      <w:r w:rsidR="00764B9D" w:rsidRPr="006F33DD">
        <w:rPr>
          <w:rStyle w:val="0pt"/>
          <w:sz w:val="28"/>
          <w:szCs w:val="28"/>
        </w:rPr>
        <w:t xml:space="preserve"> направляется на рассмотрение членов </w:t>
      </w:r>
      <w:r w:rsidR="000420B7">
        <w:rPr>
          <w:rStyle w:val="0pt"/>
          <w:sz w:val="28"/>
          <w:szCs w:val="28"/>
        </w:rPr>
        <w:t>Педагогического совета</w:t>
      </w:r>
      <w:r w:rsidR="00764B9D" w:rsidRPr="006F33DD">
        <w:rPr>
          <w:rStyle w:val="0pt"/>
          <w:sz w:val="28"/>
          <w:szCs w:val="28"/>
        </w:rPr>
        <w:t xml:space="preserve">. При принятии </w:t>
      </w:r>
      <w:r w:rsidR="000420B7">
        <w:rPr>
          <w:rStyle w:val="0pt"/>
          <w:sz w:val="28"/>
          <w:szCs w:val="28"/>
        </w:rPr>
        <w:t>Педагогическим советом</w:t>
      </w:r>
      <w:r w:rsidR="00764B9D" w:rsidRPr="006F33DD">
        <w:rPr>
          <w:rStyle w:val="0pt"/>
          <w:sz w:val="28"/>
          <w:szCs w:val="28"/>
        </w:rPr>
        <w:t xml:space="preserve"> положительного за</w:t>
      </w:r>
      <w:r w:rsidR="00764B9D" w:rsidRPr="006F33DD">
        <w:rPr>
          <w:rStyle w:val="0pt"/>
          <w:sz w:val="28"/>
          <w:szCs w:val="28"/>
        </w:rPr>
        <w:softHyphen/>
        <w:t xml:space="preserve">ключения и соответствующей рекомендации </w:t>
      </w:r>
      <w:r w:rsidR="00B1602C">
        <w:rPr>
          <w:rStyle w:val="0pt"/>
          <w:sz w:val="28"/>
          <w:szCs w:val="28"/>
        </w:rPr>
        <w:t>п</w:t>
      </w:r>
      <w:r w:rsidR="00B1602C" w:rsidRPr="00B1602C">
        <w:rPr>
          <w:rStyle w:val="0pt"/>
          <w:sz w:val="28"/>
          <w:szCs w:val="28"/>
        </w:rPr>
        <w:t>ерспективный план</w:t>
      </w:r>
      <w:r w:rsidR="00764B9D" w:rsidRPr="006F33DD">
        <w:rPr>
          <w:rStyle w:val="0pt"/>
          <w:sz w:val="28"/>
          <w:szCs w:val="28"/>
        </w:rPr>
        <w:t xml:space="preserve"> утвержда</w:t>
      </w:r>
      <w:r w:rsidR="00764B9D" w:rsidRPr="006F33DD">
        <w:rPr>
          <w:rStyle w:val="0pt"/>
          <w:sz w:val="28"/>
          <w:szCs w:val="28"/>
        </w:rPr>
        <w:softHyphen/>
        <w:t>ется директором.</w:t>
      </w:r>
    </w:p>
    <w:p w:rsid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20B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64B9D" w:rsidRPr="006F33DD">
        <w:rPr>
          <w:rStyle w:val="0pt"/>
          <w:sz w:val="28"/>
          <w:szCs w:val="28"/>
        </w:rPr>
        <w:t xml:space="preserve">Ходатайствовать о внесении изменений в </w:t>
      </w:r>
      <w:r w:rsidR="00B1602C">
        <w:rPr>
          <w:rStyle w:val="0pt"/>
          <w:sz w:val="28"/>
          <w:szCs w:val="28"/>
        </w:rPr>
        <w:t>п</w:t>
      </w:r>
      <w:r w:rsidR="00B1602C" w:rsidRPr="00B1602C">
        <w:rPr>
          <w:rStyle w:val="0pt"/>
          <w:sz w:val="28"/>
          <w:szCs w:val="28"/>
        </w:rPr>
        <w:t>ерспективный план</w:t>
      </w:r>
      <w:r w:rsidR="00764B9D" w:rsidRPr="006F33DD">
        <w:rPr>
          <w:rStyle w:val="0pt"/>
          <w:sz w:val="28"/>
          <w:szCs w:val="28"/>
        </w:rPr>
        <w:t xml:space="preserve"> могут: </w:t>
      </w:r>
      <w:r w:rsidR="00764B9D" w:rsidRPr="006F33DD">
        <w:rPr>
          <w:rStyle w:val="0pt"/>
          <w:sz w:val="28"/>
          <w:szCs w:val="28"/>
        </w:rPr>
        <w:lastRenderedPageBreak/>
        <w:t>должностное лицо, ответственное за его разработку и конт</w:t>
      </w:r>
      <w:r w:rsidR="000420B7">
        <w:rPr>
          <w:rStyle w:val="0pt"/>
          <w:sz w:val="28"/>
          <w:szCs w:val="28"/>
        </w:rPr>
        <w:t>роль его выполнения; заместитель</w:t>
      </w:r>
      <w:r w:rsidR="00764B9D" w:rsidRPr="006F33DD">
        <w:rPr>
          <w:rStyle w:val="0pt"/>
          <w:sz w:val="28"/>
          <w:szCs w:val="28"/>
        </w:rPr>
        <w:t xml:space="preserve"> директора школы, руководители структурных подразделений; председатель профсоюзной орга</w:t>
      </w:r>
      <w:r w:rsidR="00764B9D" w:rsidRPr="006F33DD">
        <w:rPr>
          <w:rStyle w:val="0pt"/>
          <w:sz w:val="28"/>
          <w:szCs w:val="28"/>
        </w:rPr>
        <w:softHyphen/>
        <w:t>низации работников.</w:t>
      </w:r>
    </w:p>
    <w:p w:rsid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b/>
          <w:sz w:val="28"/>
          <w:szCs w:val="28"/>
        </w:rPr>
      </w:pPr>
      <w:bookmarkStart w:id="3" w:name="bookmark20"/>
      <w:r w:rsidRPr="00871FA1">
        <w:rPr>
          <w:rStyle w:val="0pt"/>
          <w:b/>
          <w:sz w:val="28"/>
          <w:szCs w:val="28"/>
        </w:rPr>
        <w:t xml:space="preserve">3. </w:t>
      </w:r>
      <w:r w:rsidR="00764B9D" w:rsidRPr="00871FA1">
        <w:rPr>
          <w:b/>
          <w:sz w:val="28"/>
          <w:szCs w:val="28"/>
        </w:rPr>
        <w:t>Ответственность работников за неисполнение (нарушение) норм, установленных настоящим положением</w:t>
      </w:r>
      <w:bookmarkEnd w:id="3"/>
    </w:p>
    <w:p w:rsid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rStyle w:val="0pt"/>
          <w:sz w:val="28"/>
          <w:szCs w:val="28"/>
        </w:rPr>
      </w:pPr>
      <w:r w:rsidRPr="00871FA1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="00764B9D" w:rsidRPr="006F33DD">
        <w:rPr>
          <w:rStyle w:val="0pt"/>
          <w:sz w:val="28"/>
          <w:szCs w:val="28"/>
        </w:rPr>
        <w:t>Работники школы за неисполнение или недолжное исполне</w:t>
      </w:r>
      <w:r w:rsidR="00764B9D" w:rsidRPr="006F33DD">
        <w:rPr>
          <w:rStyle w:val="0pt"/>
          <w:sz w:val="28"/>
          <w:szCs w:val="28"/>
        </w:rPr>
        <w:softHyphen/>
        <w:t>ние норм настоящего положения несут дисциплинарную ответ</w:t>
      </w:r>
      <w:r w:rsidR="00764B9D" w:rsidRPr="006F33DD">
        <w:rPr>
          <w:rStyle w:val="0pt"/>
          <w:sz w:val="28"/>
          <w:szCs w:val="28"/>
        </w:rPr>
        <w:softHyphen/>
        <w:t>ственность в соответствии с трудовым законодательством.</w:t>
      </w:r>
      <w:bookmarkStart w:id="4" w:name="bookmark21"/>
    </w:p>
    <w:p w:rsidR="00871FA1" w:rsidRPr="00871FA1" w:rsidRDefault="00871FA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b/>
          <w:sz w:val="28"/>
          <w:szCs w:val="28"/>
        </w:rPr>
      </w:pPr>
      <w:r w:rsidRPr="00871FA1">
        <w:rPr>
          <w:rStyle w:val="0pt"/>
          <w:b/>
          <w:sz w:val="28"/>
          <w:szCs w:val="28"/>
        </w:rPr>
        <w:t xml:space="preserve">4. </w:t>
      </w:r>
      <w:r w:rsidR="00764B9D" w:rsidRPr="00871FA1">
        <w:rPr>
          <w:b/>
          <w:sz w:val="28"/>
          <w:szCs w:val="28"/>
        </w:rPr>
        <w:t>Заключительн</w:t>
      </w:r>
      <w:r w:rsidR="00B1602C">
        <w:rPr>
          <w:b/>
          <w:sz w:val="28"/>
          <w:szCs w:val="28"/>
        </w:rPr>
        <w:t>ое</w:t>
      </w:r>
      <w:r w:rsidR="00764B9D" w:rsidRPr="00871FA1">
        <w:rPr>
          <w:b/>
          <w:sz w:val="28"/>
          <w:szCs w:val="28"/>
        </w:rPr>
        <w:t xml:space="preserve"> положени</w:t>
      </w:r>
      <w:bookmarkEnd w:id="4"/>
      <w:r w:rsidR="00B1602C">
        <w:rPr>
          <w:b/>
          <w:sz w:val="28"/>
          <w:szCs w:val="28"/>
        </w:rPr>
        <w:t>е</w:t>
      </w:r>
    </w:p>
    <w:p w:rsidR="00B1602C" w:rsidRDefault="000420B7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rStyle w:val="0pt"/>
          <w:sz w:val="28"/>
          <w:szCs w:val="28"/>
        </w:rPr>
      </w:pPr>
      <w:r>
        <w:rPr>
          <w:sz w:val="28"/>
          <w:szCs w:val="28"/>
        </w:rPr>
        <w:t>4.1</w:t>
      </w:r>
      <w:r w:rsidR="00871FA1" w:rsidRPr="00871FA1">
        <w:rPr>
          <w:sz w:val="28"/>
          <w:szCs w:val="28"/>
        </w:rPr>
        <w:t>.</w:t>
      </w:r>
      <w:r w:rsidR="00871FA1">
        <w:rPr>
          <w:b/>
          <w:sz w:val="28"/>
          <w:szCs w:val="28"/>
        </w:rPr>
        <w:t xml:space="preserve"> </w:t>
      </w:r>
      <w:r w:rsidR="00764B9D" w:rsidRPr="006F33DD">
        <w:rPr>
          <w:rStyle w:val="0pt"/>
          <w:sz w:val="28"/>
          <w:szCs w:val="28"/>
        </w:rPr>
        <w:t>Если работник школы по своей личной инициативе при</w:t>
      </w:r>
      <w:r w:rsidR="00764B9D" w:rsidRPr="006F33DD">
        <w:rPr>
          <w:rStyle w:val="0pt"/>
          <w:sz w:val="28"/>
          <w:szCs w:val="28"/>
        </w:rPr>
        <w:softHyphen/>
        <w:t>нимает решение об освоении дополнительных профессиональ</w:t>
      </w:r>
      <w:r w:rsidR="00764B9D" w:rsidRPr="006F33DD">
        <w:rPr>
          <w:rStyle w:val="0pt"/>
          <w:sz w:val="28"/>
          <w:szCs w:val="28"/>
        </w:rPr>
        <w:softHyphen/>
        <w:t>ных программ за свой счет полностью или частично, то он об</w:t>
      </w:r>
      <w:r w:rsidR="00764B9D" w:rsidRPr="006F33DD">
        <w:rPr>
          <w:rStyle w:val="0pt"/>
          <w:sz w:val="28"/>
          <w:szCs w:val="28"/>
        </w:rPr>
        <w:softHyphen/>
        <w:t>ращается с заявлением на имя директора, в котором указывает тему программ обучения, сроки предполагаемого обучения, и объем средств (по необходимости), которые готов затратить на обучение. Директор принимает решение об организации допол</w:t>
      </w:r>
      <w:r w:rsidR="00764B9D" w:rsidRPr="006F33DD">
        <w:rPr>
          <w:rStyle w:val="0pt"/>
          <w:sz w:val="28"/>
          <w:szCs w:val="28"/>
        </w:rPr>
        <w:softHyphen/>
        <w:t>нительного профессионального образования для данного ра</w:t>
      </w:r>
      <w:r w:rsidR="00764B9D" w:rsidRPr="006F33DD">
        <w:rPr>
          <w:rStyle w:val="0pt"/>
          <w:sz w:val="28"/>
          <w:szCs w:val="28"/>
        </w:rPr>
        <w:softHyphen/>
        <w:t>ботника, исходя из его интересов и прав, а также с учетом осо</w:t>
      </w:r>
      <w:r w:rsidR="00764B9D" w:rsidRPr="006F33DD">
        <w:rPr>
          <w:rStyle w:val="0pt"/>
          <w:sz w:val="28"/>
          <w:szCs w:val="28"/>
        </w:rPr>
        <w:softHyphen/>
        <w:t>бенностей организации образовательного процесса в тот или иной период времени (без ущерба для образовательного про</w:t>
      </w:r>
      <w:r w:rsidR="00764B9D" w:rsidRPr="006F33DD">
        <w:rPr>
          <w:rStyle w:val="0pt"/>
          <w:sz w:val="28"/>
          <w:szCs w:val="28"/>
        </w:rPr>
        <w:softHyphen/>
        <w:t xml:space="preserve">цесса в школе). </w:t>
      </w:r>
    </w:p>
    <w:p w:rsidR="001C6DF1" w:rsidRDefault="001C6DF1" w:rsidP="001C6DF1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1C6DF1" w:rsidRDefault="001C6DF1" w:rsidP="001C6DF1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sectPr w:rsidR="001C6DF1" w:rsidSect="006F33DD">
          <w:pgSz w:w="11906" w:h="16838"/>
          <w:pgMar w:top="709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1C6DF1" w:rsidRDefault="001C6DF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rStyle w:val="0pt"/>
          <w:sz w:val="28"/>
          <w:szCs w:val="28"/>
        </w:rPr>
        <w:sectPr w:rsidR="001C6DF1" w:rsidSect="001C6DF1">
          <w:type w:val="continuous"/>
          <w:pgSz w:w="11906" w:h="16838"/>
          <w:pgMar w:top="709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  <w:bookmarkStart w:id="5" w:name="_GoBack"/>
      <w:bookmarkEnd w:id="5"/>
    </w:p>
    <w:p w:rsidR="001C6DF1" w:rsidRDefault="001C6DF1" w:rsidP="00871FA1">
      <w:pPr>
        <w:pStyle w:val="1"/>
        <w:shd w:val="clear" w:color="auto" w:fill="auto"/>
        <w:spacing w:before="0" w:after="240" w:line="240" w:lineRule="auto"/>
        <w:ind w:right="20"/>
        <w:jc w:val="both"/>
        <w:rPr>
          <w:rStyle w:val="0pt"/>
          <w:sz w:val="28"/>
          <w:szCs w:val="28"/>
        </w:rPr>
      </w:pPr>
    </w:p>
    <w:p w:rsidR="00764B9D" w:rsidRDefault="00764B9D"/>
    <w:p w:rsidR="00764B9D" w:rsidRDefault="00764B9D" w:rsidP="00764B9D">
      <w:pPr>
        <w:pStyle w:val="22"/>
        <w:shd w:val="clear" w:color="auto" w:fill="auto"/>
        <w:spacing w:after="56" w:line="290" w:lineRule="exact"/>
        <w:sectPr w:rsidR="00764B9D" w:rsidSect="001C6DF1">
          <w:type w:val="continuous"/>
          <w:pgSz w:w="11906" w:h="16838"/>
          <w:pgMar w:top="709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D4967" w:rsidRDefault="00AD4967" w:rsidP="00AD4967">
      <w:pPr>
        <w:pStyle w:val="22"/>
        <w:shd w:val="clear" w:color="auto" w:fill="auto"/>
        <w:spacing w:after="56" w:line="290" w:lineRule="exact"/>
        <w:jc w:val="right"/>
      </w:pPr>
      <w:r>
        <w:lastRenderedPageBreak/>
        <w:t>Приложение 1</w:t>
      </w:r>
    </w:p>
    <w:p w:rsidR="00AD4967" w:rsidRDefault="00AD4967" w:rsidP="00764B9D">
      <w:pPr>
        <w:pStyle w:val="22"/>
        <w:shd w:val="clear" w:color="auto" w:fill="auto"/>
        <w:spacing w:after="56" w:line="290" w:lineRule="exact"/>
      </w:pPr>
    </w:p>
    <w:p w:rsidR="00B1602C" w:rsidRDefault="00B1602C" w:rsidP="00B1602C">
      <w:pPr>
        <w:pStyle w:val="20"/>
        <w:shd w:val="clear" w:color="auto" w:fill="auto"/>
        <w:spacing w:before="0" w:after="420" w:line="365" w:lineRule="exact"/>
        <w:ind w:right="20"/>
        <w:jc w:val="center"/>
      </w:pPr>
      <w:r w:rsidRPr="00B1602C">
        <w:rPr>
          <w:kern w:val="32"/>
          <w:sz w:val="32"/>
          <w:szCs w:val="32"/>
          <w:lang w:eastAsia="ru-RU"/>
        </w:rPr>
        <w:t>Перспективный план</w:t>
      </w:r>
      <w:r w:rsidRPr="00B1602C">
        <w:t xml:space="preserve"> </w:t>
      </w:r>
    </w:p>
    <w:p w:rsidR="00B1602C" w:rsidRDefault="00B1602C" w:rsidP="00B1602C">
      <w:pPr>
        <w:pStyle w:val="20"/>
        <w:shd w:val="clear" w:color="auto" w:fill="auto"/>
        <w:spacing w:before="0" w:after="0" w:line="365" w:lineRule="exact"/>
        <w:ind w:right="20"/>
        <w:jc w:val="center"/>
        <w:rPr>
          <w:sz w:val="28"/>
          <w:szCs w:val="28"/>
        </w:rPr>
      </w:pPr>
      <w:r w:rsidRPr="00B1602C">
        <w:rPr>
          <w:sz w:val="28"/>
          <w:szCs w:val="28"/>
        </w:rPr>
        <w:t xml:space="preserve">организации дополнительного профессионального образования </w:t>
      </w:r>
    </w:p>
    <w:p w:rsidR="00B1602C" w:rsidRPr="00B1602C" w:rsidRDefault="00B1602C" w:rsidP="00B1602C">
      <w:pPr>
        <w:pStyle w:val="20"/>
        <w:shd w:val="clear" w:color="auto" w:fill="auto"/>
        <w:spacing w:before="0" w:after="420" w:line="365" w:lineRule="exact"/>
        <w:ind w:right="20"/>
        <w:jc w:val="center"/>
        <w:rPr>
          <w:sz w:val="28"/>
          <w:szCs w:val="28"/>
        </w:rPr>
      </w:pPr>
      <w:r w:rsidRPr="00B1602C">
        <w:rPr>
          <w:sz w:val="28"/>
          <w:szCs w:val="28"/>
        </w:rPr>
        <w:t xml:space="preserve">и </w:t>
      </w:r>
      <w:r w:rsidRPr="00B1602C">
        <w:rPr>
          <w:kern w:val="32"/>
          <w:sz w:val="28"/>
          <w:szCs w:val="28"/>
          <w:lang w:eastAsia="ru-RU"/>
        </w:rPr>
        <w:t>повышения квалификации</w:t>
      </w:r>
      <w:r w:rsidRPr="00B1602C">
        <w:rPr>
          <w:sz w:val="28"/>
          <w:szCs w:val="28"/>
        </w:rPr>
        <w:t xml:space="preserve"> педагогических работников образовательной организации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792"/>
        <w:gridCol w:w="2051"/>
        <w:gridCol w:w="1815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B1602C" w:rsidRPr="00B1602C" w:rsidTr="00B1602C">
        <w:tc>
          <w:tcPr>
            <w:tcW w:w="484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923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2112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15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 прохождения курсов</w:t>
            </w:r>
          </w:p>
        </w:tc>
        <w:tc>
          <w:tcPr>
            <w:tcW w:w="776" w:type="dxa"/>
          </w:tcPr>
          <w:p w:rsidR="00B1602C" w:rsidRPr="00B1602C" w:rsidRDefault="00B1602C" w:rsidP="0081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2013</w:t>
            </w:r>
          </w:p>
        </w:tc>
        <w:tc>
          <w:tcPr>
            <w:tcW w:w="776" w:type="dxa"/>
          </w:tcPr>
          <w:p w:rsidR="00B1602C" w:rsidRPr="00B1602C" w:rsidRDefault="00B1602C" w:rsidP="0081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</w:t>
            </w:r>
          </w:p>
        </w:tc>
        <w:tc>
          <w:tcPr>
            <w:tcW w:w="776" w:type="dxa"/>
          </w:tcPr>
          <w:p w:rsidR="00B1602C" w:rsidRPr="00B1602C" w:rsidRDefault="00B1602C" w:rsidP="0081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</w:t>
            </w:r>
          </w:p>
        </w:tc>
        <w:tc>
          <w:tcPr>
            <w:tcW w:w="776" w:type="dxa"/>
          </w:tcPr>
          <w:p w:rsidR="00B1602C" w:rsidRPr="00B1602C" w:rsidRDefault="00B1602C" w:rsidP="0081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2016</w:t>
            </w:r>
          </w:p>
        </w:tc>
        <w:tc>
          <w:tcPr>
            <w:tcW w:w="776" w:type="dxa"/>
          </w:tcPr>
          <w:p w:rsidR="00B1602C" w:rsidRPr="00B1602C" w:rsidRDefault="00B1602C" w:rsidP="0081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</w:p>
        </w:tc>
        <w:tc>
          <w:tcPr>
            <w:tcW w:w="776" w:type="dxa"/>
          </w:tcPr>
          <w:p w:rsidR="00B1602C" w:rsidRPr="00B1602C" w:rsidRDefault="00B1602C" w:rsidP="0081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</w:p>
        </w:tc>
        <w:tc>
          <w:tcPr>
            <w:tcW w:w="728" w:type="dxa"/>
          </w:tcPr>
          <w:p w:rsidR="00B1602C" w:rsidRPr="00B1602C" w:rsidRDefault="00B1602C" w:rsidP="00D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</w:t>
            </w:r>
          </w:p>
        </w:tc>
        <w:tc>
          <w:tcPr>
            <w:tcW w:w="728" w:type="dxa"/>
          </w:tcPr>
          <w:p w:rsidR="00B1602C" w:rsidRPr="00B1602C" w:rsidRDefault="00B1602C" w:rsidP="00D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</w:t>
            </w:r>
          </w:p>
        </w:tc>
        <w:tc>
          <w:tcPr>
            <w:tcW w:w="728" w:type="dxa"/>
          </w:tcPr>
          <w:p w:rsidR="00B1602C" w:rsidRPr="00B1602C" w:rsidRDefault="00B1602C" w:rsidP="00D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</w:t>
            </w:r>
          </w:p>
        </w:tc>
        <w:tc>
          <w:tcPr>
            <w:tcW w:w="728" w:type="dxa"/>
          </w:tcPr>
          <w:p w:rsidR="00B1602C" w:rsidRPr="00B1602C" w:rsidRDefault="00B1602C" w:rsidP="00D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</w:tr>
      <w:tr w:rsidR="00B1602C" w:rsidRPr="00B1602C" w:rsidTr="00B1602C">
        <w:tc>
          <w:tcPr>
            <w:tcW w:w="484" w:type="dxa"/>
            <w:shd w:val="clear" w:color="auto" w:fill="auto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64B9D" w:rsidRDefault="00764B9D" w:rsidP="00764B9D">
      <w:pPr>
        <w:pStyle w:val="22"/>
        <w:shd w:val="clear" w:color="auto" w:fill="auto"/>
        <w:spacing w:after="0" w:line="290" w:lineRule="exact"/>
      </w:pPr>
    </w:p>
    <w:p w:rsidR="00AD4967" w:rsidRDefault="00AD4967" w:rsidP="00AD4967">
      <w:pPr>
        <w:pStyle w:val="22"/>
        <w:shd w:val="clear" w:color="auto" w:fill="auto"/>
        <w:spacing w:after="0" w:line="290" w:lineRule="exact"/>
        <w:jc w:val="right"/>
      </w:pPr>
    </w:p>
    <w:sectPr w:rsidR="00AD4967" w:rsidSect="00CC67AC">
      <w:pgSz w:w="16838" w:h="11906" w:orient="landscape"/>
      <w:pgMar w:top="851" w:right="1134" w:bottom="85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960"/>
    <w:multiLevelType w:val="multilevel"/>
    <w:tmpl w:val="7946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F015A"/>
    <w:multiLevelType w:val="hybridMultilevel"/>
    <w:tmpl w:val="0E483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5603"/>
    <w:multiLevelType w:val="hybridMultilevel"/>
    <w:tmpl w:val="F0DA6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4B0"/>
    <w:multiLevelType w:val="multilevel"/>
    <w:tmpl w:val="7298A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00A84"/>
    <w:multiLevelType w:val="multilevel"/>
    <w:tmpl w:val="23AE5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15F08"/>
    <w:multiLevelType w:val="multilevel"/>
    <w:tmpl w:val="1C76201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543B6"/>
    <w:multiLevelType w:val="hybridMultilevel"/>
    <w:tmpl w:val="F6CE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A109C"/>
    <w:multiLevelType w:val="hybridMultilevel"/>
    <w:tmpl w:val="DA220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D2921"/>
    <w:multiLevelType w:val="multilevel"/>
    <w:tmpl w:val="030E7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F61561"/>
    <w:multiLevelType w:val="multilevel"/>
    <w:tmpl w:val="B25E4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613111"/>
    <w:multiLevelType w:val="multilevel"/>
    <w:tmpl w:val="3DFA0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3565CC"/>
    <w:multiLevelType w:val="hybridMultilevel"/>
    <w:tmpl w:val="1D50D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53158"/>
    <w:multiLevelType w:val="multilevel"/>
    <w:tmpl w:val="5816C9E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AD6C6B"/>
    <w:multiLevelType w:val="hybridMultilevel"/>
    <w:tmpl w:val="16E6B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17855"/>
    <w:multiLevelType w:val="multilevel"/>
    <w:tmpl w:val="62B4E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7"/>
  </w:num>
  <w:num w:numId="11">
    <w:abstractNumId w:val="1"/>
  </w:num>
  <w:num w:numId="12">
    <w:abstractNumId w:val="13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B9D"/>
    <w:rsid w:val="000420B7"/>
    <w:rsid w:val="001C6DF1"/>
    <w:rsid w:val="002059EB"/>
    <w:rsid w:val="002E4187"/>
    <w:rsid w:val="00345F63"/>
    <w:rsid w:val="00424DF6"/>
    <w:rsid w:val="004C47E1"/>
    <w:rsid w:val="00555E86"/>
    <w:rsid w:val="006F33DD"/>
    <w:rsid w:val="0070564D"/>
    <w:rsid w:val="00764B9D"/>
    <w:rsid w:val="00871FA1"/>
    <w:rsid w:val="008A3FF3"/>
    <w:rsid w:val="009603A2"/>
    <w:rsid w:val="009C4D40"/>
    <w:rsid w:val="00AD4967"/>
    <w:rsid w:val="00B1602C"/>
    <w:rsid w:val="00C03710"/>
    <w:rsid w:val="00C90A97"/>
    <w:rsid w:val="00CC3884"/>
    <w:rsid w:val="00CC57F9"/>
    <w:rsid w:val="00CC67AC"/>
    <w:rsid w:val="00D83A51"/>
    <w:rsid w:val="00D95E02"/>
    <w:rsid w:val="00E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4B9D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764B9D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3"/>
    <w:rsid w:val="00764B9D"/>
    <w:rPr>
      <w:rFonts w:ascii="Times New Roman" w:eastAsia="Times New Roman" w:hAnsi="Times New Roman" w:cs="Times New Roman"/>
      <w:color w:val="000000"/>
      <w:spacing w:val="1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764B9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64B9D"/>
    <w:pPr>
      <w:widowControl w:val="0"/>
      <w:shd w:val="clear" w:color="auto" w:fill="FFFFFF"/>
      <w:spacing w:before="60" w:after="0" w:line="365" w:lineRule="exact"/>
    </w:pPr>
    <w:rPr>
      <w:rFonts w:ascii="Times New Roman" w:eastAsia="Times New Roman" w:hAnsi="Times New Roman" w:cs="Times New Roman"/>
      <w:spacing w:val="-1"/>
      <w:sz w:val="29"/>
      <w:szCs w:val="29"/>
    </w:rPr>
  </w:style>
  <w:style w:type="paragraph" w:customStyle="1" w:styleId="20">
    <w:name w:val="Заголовок №2"/>
    <w:basedOn w:val="a"/>
    <w:link w:val="2"/>
    <w:rsid w:val="00764B9D"/>
    <w:pPr>
      <w:widowControl w:val="0"/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character" w:customStyle="1" w:styleId="7">
    <w:name w:val="Основной текст (7)_"/>
    <w:basedOn w:val="a0"/>
    <w:link w:val="70"/>
    <w:rsid w:val="00764B9D"/>
    <w:rPr>
      <w:rFonts w:ascii="Times New Roman" w:eastAsia="Times New Roman" w:hAnsi="Times New Roman" w:cs="Times New Roman"/>
      <w:i/>
      <w:iCs/>
      <w:spacing w:val="-3"/>
      <w:sz w:val="29"/>
      <w:szCs w:val="29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764B9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64B9D"/>
    <w:pPr>
      <w:widowControl w:val="0"/>
      <w:shd w:val="clear" w:color="auto" w:fill="FFFFFF"/>
      <w:spacing w:after="0" w:line="365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3"/>
      <w:sz w:val="29"/>
      <w:szCs w:val="29"/>
    </w:rPr>
  </w:style>
  <w:style w:type="character" w:customStyle="1" w:styleId="21">
    <w:name w:val="Подпись к таблице (2)_"/>
    <w:basedOn w:val="a0"/>
    <w:link w:val="22"/>
    <w:rsid w:val="00764B9D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64B9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character" w:customStyle="1" w:styleId="12pt0pt">
    <w:name w:val="Основной текст + 12 pt;Интервал 0 pt"/>
    <w:basedOn w:val="a3"/>
    <w:rsid w:val="00764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Сноска_"/>
    <w:basedOn w:val="a0"/>
    <w:link w:val="a5"/>
    <w:rsid w:val="00764B9D"/>
    <w:rPr>
      <w:rFonts w:ascii="Times New Roman" w:eastAsia="Times New Roman" w:hAnsi="Times New Roman" w:cs="Times New Roman"/>
      <w:spacing w:val="1"/>
      <w:sz w:val="29"/>
      <w:szCs w:val="29"/>
      <w:shd w:val="clear" w:color="auto" w:fill="FFFFFF"/>
    </w:rPr>
  </w:style>
  <w:style w:type="paragraph" w:customStyle="1" w:styleId="a5">
    <w:name w:val="Сноска"/>
    <w:basedOn w:val="a"/>
    <w:link w:val="a4"/>
    <w:rsid w:val="00764B9D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pacing w:val="1"/>
      <w:sz w:val="29"/>
      <w:szCs w:val="29"/>
    </w:rPr>
  </w:style>
  <w:style w:type="table" w:styleId="a6">
    <w:name w:val="Table Grid"/>
    <w:basedOn w:val="a1"/>
    <w:uiPriority w:val="59"/>
    <w:rsid w:val="00D95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Школа3</cp:lastModifiedBy>
  <cp:revision>12</cp:revision>
  <dcterms:created xsi:type="dcterms:W3CDTF">2014-02-24T17:25:00Z</dcterms:created>
  <dcterms:modified xsi:type="dcterms:W3CDTF">2015-04-14T15:54:00Z</dcterms:modified>
</cp:coreProperties>
</file>