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621" w:rsidRDefault="002C0621" w:rsidP="002C0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 МАТВЕЕВО-КУРГАНСКОГО РАЙОНА</w:t>
      </w:r>
    </w:p>
    <w:p w:rsidR="002C0621" w:rsidRDefault="002C0621" w:rsidP="002C0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0621" w:rsidRDefault="002C0621" w:rsidP="002C0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ОТДЕЛ ОБРАЗОВАНИЯ </w:t>
      </w:r>
    </w:p>
    <w:p w:rsidR="002C0621" w:rsidRDefault="002C0621" w:rsidP="002C0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0621" w:rsidRDefault="002C0621" w:rsidP="002C0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0621" w:rsidRDefault="002C0621" w:rsidP="002C0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0621" w:rsidRDefault="002C0621" w:rsidP="002C0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94B4C" w:rsidRPr="00994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ПРИКАЗ </w:t>
      </w:r>
    </w:p>
    <w:p w:rsidR="002C0621" w:rsidRDefault="002C0621" w:rsidP="002C0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0621" w:rsidRDefault="002C0621" w:rsidP="002C0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94B4C" w:rsidRPr="002C0621" w:rsidRDefault="002C0621" w:rsidP="002C0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6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22.03.2012 г.                           п. Матвеев Курган                              </w:t>
      </w:r>
      <w:r w:rsidR="00994B4C" w:rsidRPr="002C06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2F62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74 </w:t>
      </w:r>
    </w:p>
    <w:p w:rsidR="00994B4C" w:rsidRPr="00994B4C" w:rsidRDefault="00994B4C" w:rsidP="002C0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B4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34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6"/>
        <w:gridCol w:w="127"/>
      </w:tblGrid>
      <w:tr w:rsidR="002C0621" w:rsidRPr="00994B4C" w:rsidTr="002C0621">
        <w:trPr>
          <w:trHeight w:val="136"/>
          <w:tblCellSpacing w:w="15" w:type="dxa"/>
        </w:trPr>
        <w:tc>
          <w:tcPr>
            <w:tcW w:w="0" w:type="auto"/>
            <w:vAlign w:val="center"/>
            <w:hideMark/>
          </w:tcPr>
          <w:p w:rsidR="00994B4C" w:rsidRPr="002C0621" w:rsidRDefault="00994B4C" w:rsidP="002C0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94B4C" w:rsidRPr="002C0621" w:rsidRDefault="00994B4C" w:rsidP="002C0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C0621" w:rsidRDefault="002C0621" w:rsidP="002C062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4AC8" w:rsidRPr="00674AC8" w:rsidRDefault="00674AC8" w:rsidP="00674A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AC8">
        <w:rPr>
          <w:rFonts w:ascii="Times New Roman" w:eastAsia="Calibri" w:hAnsi="Times New Roman" w:cs="Times New Roman"/>
          <w:sz w:val="28"/>
          <w:szCs w:val="28"/>
        </w:rPr>
        <w:t>О первоочередных мерах по реализации проекта</w:t>
      </w:r>
    </w:p>
    <w:p w:rsidR="00674AC8" w:rsidRPr="00674AC8" w:rsidRDefault="00674AC8" w:rsidP="00674A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AC8">
        <w:rPr>
          <w:rFonts w:ascii="Times New Roman" w:eastAsia="Calibri" w:hAnsi="Times New Roman" w:cs="Times New Roman"/>
          <w:sz w:val="28"/>
          <w:szCs w:val="28"/>
        </w:rPr>
        <w:t xml:space="preserve">модернизации системы общего образования </w:t>
      </w:r>
    </w:p>
    <w:p w:rsidR="00674AC8" w:rsidRPr="00674AC8" w:rsidRDefault="00084D28" w:rsidP="00674A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территории </w:t>
      </w:r>
      <w:r w:rsidR="002C0621" w:rsidRPr="00674A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Матвеево-Курган</w:t>
      </w:r>
      <w:r w:rsidR="00951B32" w:rsidRPr="00674A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2C0621" w:rsidRPr="00674A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кого района</w:t>
      </w:r>
      <w:r w:rsidR="00674A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5501C">
        <w:rPr>
          <w:rFonts w:ascii="Times New Roman" w:eastAsia="Calibri" w:hAnsi="Times New Roman" w:cs="Times New Roman"/>
          <w:sz w:val="28"/>
          <w:szCs w:val="28"/>
        </w:rPr>
        <w:t>в 2012 году</w:t>
      </w:r>
    </w:p>
    <w:p w:rsidR="002C0621" w:rsidRPr="00674AC8" w:rsidRDefault="002C0621" w:rsidP="00674AC8">
      <w:pPr>
        <w:tabs>
          <w:tab w:val="left" w:pos="4678"/>
        </w:tabs>
        <w:spacing w:after="0" w:line="240" w:lineRule="auto"/>
        <w:ind w:right="467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0621" w:rsidRDefault="002C0621" w:rsidP="002C062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4AC8" w:rsidRPr="00674AC8" w:rsidRDefault="0049607A" w:rsidP="0049607A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9607A">
        <w:rPr>
          <w:rFonts w:ascii="Times New Roman" w:hAnsi="Times New Roman" w:cs="Times New Roman"/>
          <w:sz w:val="28"/>
          <w:szCs w:val="28"/>
        </w:rPr>
        <w:t xml:space="preserve">В целях обеспечения исполнения </w:t>
      </w:r>
      <w:hyperlink r:id="rId7" w:history="1">
        <w:r w:rsidRPr="0049607A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49607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31.05.2011 № 436 «О порядке предоставления в 2011 – 2013 годах субсидий из федерального бюджета бюджетам субъектов Российской Федерации на </w:t>
      </w:r>
      <w:bookmarkStart w:id="0" w:name="OLE_LINK1"/>
      <w:r w:rsidRPr="0049607A">
        <w:rPr>
          <w:rFonts w:ascii="Times New Roman" w:hAnsi="Times New Roman" w:cs="Times New Roman"/>
          <w:sz w:val="28"/>
          <w:szCs w:val="28"/>
        </w:rPr>
        <w:t>модернизацию региональных систем общего образования</w:t>
      </w:r>
      <w:bookmarkEnd w:id="0"/>
      <w:r w:rsidRPr="0049607A">
        <w:rPr>
          <w:rFonts w:ascii="Times New Roman" w:hAnsi="Times New Roman" w:cs="Times New Roman"/>
          <w:sz w:val="28"/>
          <w:szCs w:val="28"/>
        </w:rPr>
        <w:t>» и постановления Правительства Ростовской области от 20.02.2012 № 117 «Об утверждении Комплекса мер по модернизации общего образования Ростовской области в 2012</w:t>
      </w:r>
      <w:r>
        <w:rPr>
          <w:rFonts w:ascii="Times New Roman" w:hAnsi="Times New Roman" w:cs="Times New Roman"/>
          <w:sz w:val="28"/>
          <w:szCs w:val="28"/>
        </w:rPr>
        <w:t xml:space="preserve"> году»,  а также</w:t>
      </w:r>
      <w:r w:rsidR="00674AC8" w:rsidRPr="00674AC8">
        <w:rPr>
          <w:rFonts w:ascii="Times New Roman" w:eastAsia="Calibri" w:hAnsi="Times New Roman" w:cs="Times New Roman"/>
          <w:sz w:val="28"/>
          <w:szCs w:val="28"/>
        </w:rPr>
        <w:t xml:space="preserve"> в целях достижения ориентиров национальной</w:t>
      </w:r>
      <w:proofErr w:type="gramEnd"/>
      <w:r w:rsidR="00674AC8" w:rsidRPr="00674AC8">
        <w:rPr>
          <w:rFonts w:ascii="Times New Roman" w:eastAsia="Calibri" w:hAnsi="Times New Roman" w:cs="Times New Roman"/>
          <w:sz w:val="28"/>
          <w:szCs w:val="28"/>
        </w:rPr>
        <w:t xml:space="preserve"> образовательной инициативы «Наша новая школа»</w:t>
      </w:r>
    </w:p>
    <w:p w:rsidR="00674AC8" w:rsidRPr="00674AC8" w:rsidRDefault="00674AC8" w:rsidP="0049607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674AC8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Pr="00674AC8">
        <w:rPr>
          <w:rFonts w:ascii="Times New Roman" w:eastAsia="Calibri" w:hAnsi="Times New Roman" w:cs="Times New Roman"/>
          <w:b/>
          <w:sz w:val="28"/>
          <w:szCs w:val="28"/>
        </w:rPr>
        <w:t xml:space="preserve"> Р И К А З Ы В А Ю:</w:t>
      </w:r>
    </w:p>
    <w:p w:rsidR="00674AC8" w:rsidRPr="00674AC8" w:rsidRDefault="00674AC8" w:rsidP="00EE5A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AC8">
        <w:rPr>
          <w:rFonts w:ascii="Times New Roman" w:eastAsia="Calibri" w:hAnsi="Times New Roman" w:cs="Times New Roman"/>
          <w:sz w:val="28"/>
          <w:szCs w:val="28"/>
        </w:rPr>
        <w:t xml:space="preserve">1.Утвердить  план первоочередных мер по реализации проекта модернизации общего образования на территории </w:t>
      </w:r>
      <w:r w:rsidR="00EE5AD1">
        <w:rPr>
          <w:rFonts w:ascii="Times New Roman" w:eastAsia="Calibri" w:hAnsi="Times New Roman" w:cs="Times New Roman"/>
          <w:sz w:val="28"/>
          <w:szCs w:val="28"/>
        </w:rPr>
        <w:t xml:space="preserve">Матвеево-Курганского </w:t>
      </w:r>
      <w:r w:rsidRPr="00674AC8">
        <w:rPr>
          <w:rFonts w:ascii="Times New Roman" w:eastAsia="Calibri" w:hAnsi="Times New Roman" w:cs="Times New Roman"/>
          <w:sz w:val="28"/>
          <w:szCs w:val="28"/>
        </w:rPr>
        <w:t>района (приложение №1).</w:t>
      </w:r>
    </w:p>
    <w:p w:rsidR="00674AC8" w:rsidRPr="00674AC8" w:rsidRDefault="00674AC8" w:rsidP="00EE5AD1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AC8">
        <w:rPr>
          <w:rFonts w:ascii="Times New Roman" w:eastAsia="Calibri" w:hAnsi="Times New Roman" w:cs="Times New Roman"/>
          <w:sz w:val="28"/>
          <w:szCs w:val="28"/>
        </w:rPr>
        <w:t xml:space="preserve">2. Утвердить рабочую группу по </w:t>
      </w:r>
      <w:r w:rsidR="00F5501C">
        <w:rPr>
          <w:rFonts w:ascii="Times New Roman" w:eastAsia="Calibri" w:hAnsi="Times New Roman" w:cs="Times New Roman"/>
          <w:sz w:val="28"/>
          <w:szCs w:val="28"/>
        </w:rPr>
        <w:t xml:space="preserve">реализации </w:t>
      </w:r>
      <w:r w:rsidRPr="00674AC8">
        <w:rPr>
          <w:rFonts w:ascii="Times New Roman" w:eastAsia="Calibri" w:hAnsi="Times New Roman" w:cs="Times New Roman"/>
          <w:sz w:val="28"/>
          <w:szCs w:val="28"/>
        </w:rPr>
        <w:t xml:space="preserve"> проекта модернизации общего образования на территории </w:t>
      </w:r>
      <w:r w:rsidR="007B1DB1">
        <w:rPr>
          <w:rFonts w:ascii="Times New Roman" w:eastAsia="Calibri" w:hAnsi="Times New Roman" w:cs="Times New Roman"/>
          <w:sz w:val="28"/>
          <w:szCs w:val="28"/>
        </w:rPr>
        <w:t xml:space="preserve">Матвеево-Курганского </w:t>
      </w:r>
      <w:r w:rsidRPr="00674AC8">
        <w:rPr>
          <w:rFonts w:ascii="Times New Roman" w:eastAsia="Calibri" w:hAnsi="Times New Roman" w:cs="Times New Roman"/>
          <w:sz w:val="28"/>
          <w:szCs w:val="28"/>
        </w:rPr>
        <w:t xml:space="preserve"> района (приложение №2).</w:t>
      </w:r>
    </w:p>
    <w:p w:rsidR="000B5121" w:rsidRDefault="00D13848" w:rsidP="00037C3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94B4C" w:rsidRPr="002C06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3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4B4C" w:rsidRPr="002C062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Директору М</w:t>
      </w:r>
      <w:r w:rsidR="00AE63B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БУО</w:t>
      </w:r>
      <w:r w:rsidR="00994B4C" w:rsidRPr="002C0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3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ИМЦ» </w:t>
      </w:r>
      <w:r w:rsidR="007B1DB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Аксеновой</w:t>
      </w:r>
      <w:r w:rsidR="0003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Е.  обеспечи</w:t>
      </w:r>
      <w:r w:rsidR="007B1DB1" w:rsidRPr="00674AC8">
        <w:rPr>
          <w:rFonts w:ascii="Times New Roman" w:eastAsia="Calibri" w:hAnsi="Times New Roman" w:cs="Times New Roman"/>
          <w:sz w:val="28"/>
          <w:szCs w:val="28"/>
        </w:rPr>
        <w:t xml:space="preserve">ть создание </w:t>
      </w:r>
      <w:r w:rsidR="00037C3F">
        <w:rPr>
          <w:rFonts w:ascii="Times New Roman" w:eastAsia="Calibri" w:hAnsi="Times New Roman" w:cs="Times New Roman"/>
          <w:sz w:val="28"/>
          <w:szCs w:val="28"/>
        </w:rPr>
        <w:t>и</w:t>
      </w:r>
      <w:r w:rsidR="007B1DB1" w:rsidRPr="00674AC8">
        <w:rPr>
          <w:rFonts w:ascii="Times New Roman" w:eastAsia="Calibri" w:hAnsi="Times New Roman" w:cs="Times New Roman"/>
          <w:sz w:val="28"/>
          <w:szCs w:val="28"/>
        </w:rPr>
        <w:t xml:space="preserve">нформационных ресурсов о проекте модернизации общего образования на сайте </w:t>
      </w:r>
      <w:r w:rsidR="000B5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образования Администрации Матвеево-Курганского района</w:t>
      </w:r>
      <w:r w:rsidR="00AE4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регулярное их обновление</w:t>
      </w:r>
      <w:r w:rsidR="000B51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3848" w:rsidRPr="00674AC8" w:rsidRDefault="00D13848" w:rsidP="00037C3F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674AC8">
        <w:rPr>
          <w:rFonts w:ascii="Times New Roman" w:eastAsia="Calibri" w:hAnsi="Times New Roman" w:cs="Times New Roman"/>
          <w:sz w:val="28"/>
          <w:szCs w:val="28"/>
        </w:rPr>
        <w:t>. Руководителям общеобразовательных учреждений обеспечить создание информационных ресурсов о проекте модернизации об</w:t>
      </w:r>
      <w:r w:rsidR="00EE5AD1">
        <w:rPr>
          <w:rFonts w:ascii="Times New Roman" w:eastAsia="Calibri" w:hAnsi="Times New Roman" w:cs="Times New Roman"/>
          <w:sz w:val="28"/>
          <w:szCs w:val="28"/>
        </w:rPr>
        <w:t>щего образования на сайте школы</w:t>
      </w:r>
      <w:r w:rsidR="00AE43B3">
        <w:rPr>
          <w:rFonts w:ascii="Times New Roman" w:eastAsia="Calibri" w:hAnsi="Times New Roman" w:cs="Times New Roman"/>
          <w:sz w:val="28"/>
          <w:szCs w:val="28"/>
        </w:rPr>
        <w:t xml:space="preserve"> и регулярное их обновление</w:t>
      </w:r>
      <w:r w:rsidR="00EE5AD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4B4C" w:rsidRDefault="00994B4C" w:rsidP="0003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621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Контроль исполнения настоящего приказа оставляю за собой.</w:t>
      </w:r>
    </w:p>
    <w:p w:rsidR="000B5121" w:rsidRDefault="000B5121" w:rsidP="00945A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99"/>
        <w:gridCol w:w="3446"/>
      </w:tblGrid>
      <w:tr w:rsidR="00AE63BD" w:rsidRPr="00994B4C" w:rsidTr="00EE5AD1">
        <w:trPr>
          <w:tblCellSpacing w:w="15" w:type="dxa"/>
        </w:trPr>
        <w:tc>
          <w:tcPr>
            <w:tcW w:w="3152" w:type="pct"/>
            <w:vAlign w:val="center"/>
            <w:hideMark/>
          </w:tcPr>
          <w:p w:rsidR="00AE63BD" w:rsidRPr="00AE63BD" w:rsidRDefault="00AE63BD" w:rsidP="00AE6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63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И.о. заведующего Отделом образования </w:t>
            </w:r>
          </w:p>
          <w:p w:rsidR="00994B4C" w:rsidRPr="00AE63BD" w:rsidRDefault="00AE63BD" w:rsidP="00AE6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63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Администрации Матвеево-Курганского района</w:t>
            </w:r>
          </w:p>
        </w:tc>
        <w:tc>
          <w:tcPr>
            <w:tcW w:w="1801" w:type="pct"/>
            <w:vAlign w:val="center"/>
            <w:hideMark/>
          </w:tcPr>
          <w:p w:rsidR="00994B4C" w:rsidRPr="00AE63BD" w:rsidRDefault="00AE63BD" w:rsidP="00AE63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63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="00994B4C" w:rsidRPr="00AE63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AE63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994B4C" w:rsidRPr="00AE63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AE63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Соколова</w:t>
            </w:r>
          </w:p>
        </w:tc>
      </w:tr>
    </w:tbl>
    <w:p w:rsidR="00AE63BD" w:rsidRDefault="00AE63BD" w:rsidP="00AE63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250" w:rsidRDefault="002A7250" w:rsidP="00AE63B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A7250" w:rsidSect="00411B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94B4C" w:rsidRPr="00AE63BD" w:rsidRDefault="00994B4C" w:rsidP="00AE63B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3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D13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Pr="00AE63B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приказу </w:t>
      </w:r>
      <w:r w:rsidR="00AE63BD" w:rsidRPr="00AE63B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AE6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  <w:r w:rsidRPr="00AE63B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Администрации </w:t>
      </w:r>
      <w:r w:rsidR="00AE63BD" w:rsidRPr="00AE63B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Матвеево-Курганского района</w:t>
      </w:r>
      <w:r w:rsidRPr="00AE63B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</w:t>
      </w:r>
      <w:r w:rsidR="00AE63BD" w:rsidRPr="00AE6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22.03.2012 </w:t>
      </w:r>
      <w:r w:rsidRPr="00AE6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F62B7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</w:p>
    <w:p w:rsidR="002A7250" w:rsidRDefault="002A7250" w:rsidP="00AE6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250" w:rsidRPr="00D13848" w:rsidRDefault="002A7250" w:rsidP="002A7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848">
        <w:rPr>
          <w:rFonts w:ascii="Times New Roman" w:hAnsi="Times New Roman" w:cs="Times New Roman"/>
          <w:b/>
          <w:sz w:val="28"/>
          <w:szCs w:val="28"/>
        </w:rPr>
        <w:t xml:space="preserve">  План </w:t>
      </w:r>
    </w:p>
    <w:p w:rsidR="002A7250" w:rsidRPr="00D13848" w:rsidRDefault="002A7250" w:rsidP="002A7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848">
        <w:rPr>
          <w:rFonts w:ascii="Times New Roman" w:hAnsi="Times New Roman" w:cs="Times New Roman"/>
          <w:b/>
          <w:sz w:val="28"/>
          <w:szCs w:val="28"/>
        </w:rPr>
        <w:t xml:space="preserve"> первоочередных мер по реализации проекта модернизации общего образования </w:t>
      </w:r>
    </w:p>
    <w:p w:rsidR="002A7250" w:rsidRPr="00D13848" w:rsidRDefault="002A7250" w:rsidP="002A7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848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6C0296">
        <w:rPr>
          <w:rFonts w:ascii="Times New Roman" w:hAnsi="Times New Roman" w:cs="Times New Roman"/>
          <w:b/>
          <w:sz w:val="28"/>
          <w:szCs w:val="28"/>
        </w:rPr>
        <w:t>Матвеево-Курганского</w:t>
      </w:r>
      <w:r w:rsidRPr="00D13848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2A7250" w:rsidRPr="00D13848" w:rsidRDefault="002A7250" w:rsidP="002A7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848">
        <w:rPr>
          <w:rFonts w:ascii="Times New Roman" w:hAnsi="Times New Roman" w:cs="Times New Roman"/>
          <w:b/>
          <w:sz w:val="28"/>
          <w:szCs w:val="28"/>
        </w:rPr>
        <w:t>на 201</w:t>
      </w:r>
      <w:r w:rsidR="006C0296">
        <w:rPr>
          <w:rFonts w:ascii="Times New Roman" w:hAnsi="Times New Roman" w:cs="Times New Roman"/>
          <w:b/>
          <w:sz w:val="28"/>
          <w:szCs w:val="28"/>
        </w:rPr>
        <w:t>2</w:t>
      </w:r>
      <w:r w:rsidRPr="00D1384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A7250" w:rsidRPr="00D13848" w:rsidRDefault="002A7250" w:rsidP="002A72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3"/>
        <w:gridCol w:w="5112"/>
        <w:gridCol w:w="2341"/>
        <w:gridCol w:w="3349"/>
        <w:gridCol w:w="3220"/>
      </w:tblGrid>
      <w:tr w:rsidR="002A7250" w:rsidRPr="00D13848" w:rsidTr="00BC21FD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b/>
                <w:sz w:val="28"/>
                <w:szCs w:val="28"/>
              </w:rPr>
              <w:t>№ </w:t>
            </w:r>
          </w:p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D1384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13848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D1384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b/>
                <w:sz w:val="28"/>
                <w:szCs w:val="28"/>
              </w:rPr>
              <w:t>Срок выполнения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b/>
                <w:sz w:val="28"/>
                <w:szCs w:val="28"/>
              </w:rPr>
              <w:t>Вид документа</w:t>
            </w:r>
          </w:p>
        </w:tc>
      </w:tr>
      <w:tr w:rsidR="002A7250" w:rsidRPr="00D13848" w:rsidTr="00BC21FD">
        <w:trPr>
          <w:trHeight w:val="529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993581" w:rsidP="00DF5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35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Обеспечить работу </w:t>
            </w:r>
            <w:r w:rsidR="00F6258A"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раздела «Модернизация общего образования»  на сайте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Отдела </w:t>
            </w:r>
            <w:r w:rsidR="00F6258A"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6258A"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Матвеево-Курганского</w:t>
            </w:r>
            <w:r w:rsidR="00F6258A"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="005E07B4">
              <w:rPr>
                <w:rFonts w:ascii="Times New Roman" w:hAnsi="Times New Roman" w:cs="Times New Roman"/>
                <w:sz w:val="28"/>
                <w:szCs w:val="28"/>
              </w:rPr>
              <w:t xml:space="preserve"> и регулярное его обновление.</w:t>
            </w:r>
            <w:r w:rsidR="00F6258A"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EE" w:rsidRDefault="00D952EE" w:rsidP="006C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  <w:p w:rsidR="002A7250" w:rsidRPr="00D13848" w:rsidRDefault="00993581" w:rsidP="006C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2012 г.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EE" w:rsidRDefault="00D952EE" w:rsidP="00D95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МБУО «ИМЦ»</w:t>
            </w:r>
          </w:p>
          <w:p w:rsidR="00D952EE" w:rsidRDefault="00D952EE" w:rsidP="00D95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Аксенова И. Е.</w:t>
            </w:r>
          </w:p>
          <w:p w:rsidR="00993581" w:rsidRPr="00D13848" w:rsidRDefault="00993581" w:rsidP="00F6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258A" w:rsidRPr="00D13848" w:rsidTr="00BC21FD">
        <w:trPr>
          <w:trHeight w:val="529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A" w:rsidRPr="00D13848" w:rsidRDefault="00993581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A" w:rsidRPr="00D13848" w:rsidRDefault="00D952EE" w:rsidP="009935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широкую информационную поддержку проекта модернизации системы общего образования (освещение в СМИ, на сайте Отдела образования, на сайтах общеобразовательных учреждений)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EE" w:rsidRDefault="00D952EE" w:rsidP="006C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  <w:r w:rsidR="009935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5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6258A" w:rsidRPr="00D13848" w:rsidRDefault="00F6258A" w:rsidP="006C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EE" w:rsidRDefault="00D952EE" w:rsidP="00D95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образования</w:t>
            </w:r>
          </w:p>
          <w:p w:rsidR="00D952EE" w:rsidRDefault="00D952EE" w:rsidP="00D95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МБУО «ИМЦ»</w:t>
            </w:r>
          </w:p>
          <w:p w:rsidR="00D952EE" w:rsidRDefault="00D952EE" w:rsidP="00D95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Аксенова И. Е.</w:t>
            </w:r>
          </w:p>
          <w:p w:rsidR="00F6258A" w:rsidRDefault="00F6258A" w:rsidP="00D95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МБОУ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A" w:rsidRPr="00D13848" w:rsidRDefault="00D952EE" w:rsidP="00D952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письма, публикации, пресс-релизы, презентации </w:t>
            </w:r>
          </w:p>
        </w:tc>
      </w:tr>
      <w:tr w:rsidR="002A7250" w:rsidRPr="00D13848" w:rsidTr="00BC21FD">
        <w:trPr>
          <w:trHeight w:val="529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C76C3C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C271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C271DE">
              <w:rPr>
                <w:rFonts w:ascii="Times New Roman" w:hAnsi="Times New Roman" w:cs="Times New Roman"/>
                <w:sz w:val="28"/>
                <w:szCs w:val="28"/>
              </w:rPr>
              <w:t>собеседования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с руководителями  образовательных учреждений по вопросам  повышения уровня заработной платы педагогам  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системы общего образования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EE5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май – </w:t>
            </w:r>
            <w:r w:rsidR="00EE5AD1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  <w:r w:rsidR="00993581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6C02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6C0296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2A7250" w:rsidRDefault="006C0296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МКР «Расчетный центр»</w:t>
            </w:r>
          </w:p>
          <w:p w:rsidR="00993581" w:rsidRPr="00D13848" w:rsidRDefault="00993581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Пятницкая Е. А.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C76C3C" w:rsidP="00C76C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График проведения</w:t>
            </w:r>
            <w:r w:rsidR="00C27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собеседования</w:t>
            </w:r>
            <w:r w:rsidR="00C271DE">
              <w:rPr>
                <w:rFonts w:ascii="Times New Roman" w:hAnsi="Times New Roman" w:cs="Times New Roman"/>
                <w:sz w:val="28"/>
                <w:szCs w:val="28"/>
              </w:rPr>
              <w:t xml:space="preserve"> МБУ МКР «Расчетный центр»</w:t>
            </w:r>
          </w:p>
        </w:tc>
      </w:tr>
      <w:tr w:rsidR="000862E9" w:rsidRPr="00D13848" w:rsidTr="00BC21FD">
        <w:trPr>
          <w:trHeight w:val="529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C76C3C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165D9A" w:rsidP="00BC21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заседаний 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>рабочей группы по мониторингу Проекта</w:t>
            </w:r>
          </w:p>
          <w:p w:rsidR="002A7250" w:rsidRPr="00D13848" w:rsidRDefault="002A7250" w:rsidP="00BC21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Default="00C76C3C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  <w:p w:rsidR="00C76C3C" w:rsidRPr="00D13848" w:rsidRDefault="00C76C3C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165D9A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</w:p>
          <w:p w:rsidR="002A7250" w:rsidRPr="00D13848" w:rsidRDefault="00165D9A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Орлова Е.В.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165D9A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Протоколы заседаний</w:t>
            </w:r>
          </w:p>
        </w:tc>
      </w:tr>
      <w:tr w:rsidR="000862E9" w:rsidRPr="00D13848" w:rsidTr="00BC21FD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C76C3C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D425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муниципального </w:t>
            </w:r>
            <w:r w:rsidR="00D425C6">
              <w:rPr>
                <w:rFonts w:ascii="Times New Roman" w:hAnsi="Times New Roman" w:cs="Times New Roman"/>
                <w:sz w:val="28"/>
                <w:szCs w:val="28"/>
              </w:rPr>
              <w:t>межведомственного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 совета по реализации проекта модернизации системы общего образования </w:t>
            </w:r>
            <w:r w:rsidR="00D425C6">
              <w:rPr>
                <w:rFonts w:ascii="Times New Roman" w:hAnsi="Times New Roman" w:cs="Times New Roman"/>
                <w:sz w:val="28"/>
                <w:szCs w:val="28"/>
              </w:rPr>
              <w:t>Матвеево-Курганского района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D425C6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C271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71DE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</w:p>
          <w:p w:rsidR="002A7250" w:rsidRPr="00D13848" w:rsidRDefault="002A7250" w:rsidP="00C27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271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C271DE">
              <w:rPr>
                <w:rFonts w:ascii="Times New Roman" w:hAnsi="Times New Roman" w:cs="Times New Roman"/>
                <w:sz w:val="28"/>
                <w:szCs w:val="28"/>
              </w:rPr>
              <w:t>Матвеево-Курганского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2A7250" w:rsidRDefault="00C271DE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C271DE" w:rsidRPr="00D13848" w:rsidRDefault="00C271DE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Соколова М. В.</w:t>
            </w:r>
          </w:p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главы администрации </w:t>
            </w:r>
            <w:r w:rsidR="00C271DE">
              <w:rPr>
                <w:rFonts w:ascii="Times New Roman" w:hAnsi="Times New Roman" w:cs="Times New Roman"/>
                <w:sz w:val="28"/>
                <w:szCs w:val="28"/>
              </w:rPr>
              <w:t>Матвеево-Курганского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2E9" w:rsidRPr="00D13848" w:rsidTr="00BC21FD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C76C3C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- разработка  Положения о совете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C27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до 25 </w:t>
            </w:r>
            <w:r w:rsidR="00C271DE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C271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Default="00C271DE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</w:p>
          <w:p w:rsidR="00C271DE" w:rsidRPr="00D13848" w:rsidRDefault="00C271DE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Соколова М. 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50" w:rsidRPr="00D13848" w:rsidRDefault="002A7250" w:rsidP="00BC21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2E9" w:rsidRPr="00D13848" w:rsidTr="00BC21FD">
        <w:trPr>
          <w:trHeight w:val="529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C76C3C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C271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Проведение совещани</w:t>
            </w:r>
            <w:r w:rsidR="00C271D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с руководителями общеобразовательных учреждений  по вопросам реализации Проекта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C271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250" w:rsidRDefault="00C76C3C" w:rsidP="00C27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  <w:r w:rsidR="00C27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271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271DE" w:rsidRPr="00D13848" w:rsidRDefault="00C271DE" w:rsidP="00C27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Default="00C271DE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C271DE" w:rsidRDefault="00C271DE" w:rsidP="00C27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МКР «Расчетный центр»</w:t>
            </w:r>
          </w:p>
          <w:p w:rsidR="00C271DE" w:rsidRPr="00D13848" w:rsidRDefault="00C271DE" w:rsidP="00C27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Пятницкая Е. А.</w:t>
            </w:r>
          </w:p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r w:rsidR="00C271D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совещани</w:t>
            </w:r>
            <w:r w:rsidR="00C271D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  <w:p w:rsidR="002A7250" w:rsidRPr="00D13848" w:rsidRDefault="002A7250" w:rsidP="00BC21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с рекомендациями</w:t>
            </w:r>
          </w:p>
        </w:tc>
      </w:tr>
      <w:tr w:rsidR="000862E9" w:rsidRPr="00D13848" w:rsidTr="00BC21FD">
        <w:trPr>
          <w:trHeight w:val="529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E16F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вопроса «О ходе реализации проекта модернизации общего образования» на расширенном заседании </w:t>
            </w:r>
            <w:r w:rsidR="00C271DE">
              <w:rPr>
                <w:rFonts w:ascii="Times New Roman" w:hAnsi="Times New Roman" w:cs="Times New Roman"/>
                <w:sz w:val="28"/>
                <w:szCs w:val="28"/>
              </w:rPr>
              <w:t xml:space="preserve">межведомственного совета 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при </w:t>
            </w:r>
            <w:r w:rsidR="00BE16F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="00BE16FB">
              <w:rPr>
                <w:rFonts w:ascii="Times New Roman" w:hAnsi="Times New Roman" w:cs="Times New Roman"/>
                <w:sz w:val="28"/>
                <w:szCs w:val="28"/>
              </w:rPr>
              <w:t>е М</w:t>
            </w:r>
            <w:r w:rsidR="00C271DE">
              <w:rPr>
                <w:rFonts w:ascii="Times New Roman" w:hAnsi="Times New Roman" w:cs="Times New Roman"/>
                <w:sz w:val="28"/>
                <w:szCs w:val="28"/>
              </w:rPr>
              <w:t xml:space="preserve">атвеево-Курганского 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BE16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с участием представителей заинтересованных ведомств, организаций</w:t>
            </w:r>
            <w:r w:rsidR="00BE16FB">
              <w:rPr>
                <w:rFonts w:ascii="Times New Roman" w:hAnsi="Times New Roman" w:cs="Times New Roman"/>
                <w:sz w:val="28"/>
                <w:szCs w:val="28"/>
              </w:rPr>
              <w:t xml:space="preserve"> и  учреждений.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BE16FB" w:rsidP="00BE1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BE16FB">
              <w:rPr>
                <w:rFonts w:ascii="Times New Roman" w:hAnsi="Times New Roman" w:cs="Times New Roman"/>
                <w:sz w:val="28"/>
                <w:szCs w:val="28"/>
              </w:rPr>
              <w:t xml:space="preserve">Матвеево-Курганского 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2A7250" w:rsidRPr="00D13848" w:rsidRDefault="00BE16FB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BE16FB" w:rsidP="00BE1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поручений по итогам заседания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при главе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Матвеево-Курганского 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</w:tr>
      <w:tr w:rsidR="000862E9" w:rsidRPr="00D13848" w:rsidTr="00BC21FD">
        <w:trPr>
          <w:trHeight w:val="529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127D2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Участие руководителей общеобразовательных учреждений района в </w:t>
            </w:r>
            <w:r w:rsidR="005E07B4"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зональных </w:t>
            </w:r>
            <w:r w:rsidR="005E07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семинарах,  </w:t>
            </w:r>
            <w:proofErr w:type="spellStart"/>
            <w:r w:rsidR="00127D27">
              <w:rPr>
                <w:rFonts w:ascii="Times New Roman" w:hAnsi="Times New Roman" w:cs="Times New Roman"/>
                <w:sz w:val="28"/>
                <w:szCs w:val="28"/>
              </w:rPr>
              <w:t>веб-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семинарах</w:t>
            </w:r>
            <w:proofErr w:type="spellEnd"/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 по вопросам модернизации общего образования и повышения заработной платы педагогам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127D27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весь период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Default="00127D27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127D27" w:rsidRDefault="00127D27" w:rsidP="00127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МБУО «ИМЦ»</w:t>
            </w:r>
          </w:p>
          <w:p w:rsidR="00127D27" w:rsidRPr="00D13848" w:rsidRDefault="00127D27" w:rsidP="00127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Аксенова И. Е.</w:t>
            </w:r>
          </w:p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2E9" w:rsidRPr="00D13848" w:rsidTr="00BC21FD">
        <w:trPr>
          <w:trHeight w:val="529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D17B6F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Разработка предложений по использованию средств федерального бюджета, переданных субъектам РФ на  модернизацию системы общего образования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086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июль 201</w:t>
            </w:r>
            <w:r w:rsidR="000862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Default="000862E9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</w:p>
          <w:p w:rsidR="00D17B6F" w:rsidRDefault="00D17B6F" w:rsidP="00D17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МКР «Расчетный центр»</w:t>
            </w:r>
          </w:p>
          <w:p w:rsidR="00D17B6F" w:rsidRPr="00D13848" w:rsidRDefault="00D17B6F" w:rsidP="00D17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Пятницкая Е. А.</w:t>
            </w:r>
          </w:p>
          <w:p w:rsidR="00D17B6F" w:rsidRPr="00D13848" w:rsidRDefault="00D17B6F" w:rsidP="00D17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250" w:rsidRPr="00D13848" w:rsidRDefault="002A7250" w:rsidP="00086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Предложения по использованию средств федерального бюджета, переданных субъектам РФ на  модернизацию системы общего образования</w:t>
            </w:r>
          </w:p>
        </w:tc>
      </w:tr>
      <w:tr w:rsidR="000862E9" w:rsidRPr="00D13848" w:rsidTr="00BC21FD">
        <w:trPr>
          <w:trHeight w:val="529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D17B6F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Default="002A7250" w:rsidP="00BC21F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Подготовка информации о потребности общеобразовательных учреждений района в учебном оборудовании</w:t>
            </w:r>
            <w:r w:rsidR="00D17B6F">
              <w:rPr>
                <w:rFonts w:ascii="Times New Roman" w:hAnsi="Times New Roman" w:cs="Times New Roman"/>
                <w:sz w:val="28"/>
                <w:szCs w:val="28"/>
              </w:rPr>
              <w:t>, спортивном оборудовании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, транспортных средствах</w:t>
            </w:r>
            <w:r w:rsidR="00D17B6F">
              <w:rPr>
                <w:rFonts w:ascii="Times New Roman" w:hAnsi="Times New Roman" w:cs="Times New Roman"/>
                <w:sz w:val="28"/>
                <w:szCs w:val="28"/>
              </w:rPr>
              <w:t>, оборудовании для школьных столовых</w:t>
            </w:r>
          </w:p>
          <w:p w:rsidR="00D17B6F" w:rsidRPr="00D13848" w:rsidRDefault="00D17B6F" w:rsidP="00BC21F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D17B6F" w:rsidP="00D17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D17B6F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D17B6F" w:rsidRDefault="00D17B6F" w:rsidP="00D17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МКР «Расчетный центр»</w:t>
            </w:r>
          </w:p>
          <w:p w:rsidR="00D17B6F" w:rsidRPr="00D13848" w:rsidRDefault="00D17B6F" w:rsidP="00D17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Пятницкая Е. А.</w:t>
            </w:r>
          </w:p>
          <w:p w:rsidR="00D17B6F" w:rsidRPr="00D13848" w:rsidRDefault="00D17B6F" w:rsidP="00D17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D17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Сводная информация о потребности общеобразовательных учреждений района в учебном оборудовании, </w:t>
            </w:r>
            <w:r w:rsidR="00D17B6F">
              <w:rPr>
                <w:rFonts w:ascii="Times New Roman" w:hAnsi="Times New Roman" w:cs="Times New Roman"/>
                <w:sz w:val="28"/>
                <w:szCs w:val="28"/>
              </w:rPr>
              <w:t>спортивном оборудовании</w:t>
            </w:r>
            <w:r w:rsidR="00D17B6F" w:rsidRPr="00D13848">
              <w:rPr>
                <w:rFonts w:ascii="Times New Roman" w:hAnsi="Times New Roman" w:cs="Times New Roman"/>
                <w:sz w:val="28"/>
                <w:szCs w:val="28"/>
              </w:rPr>
              <w:t>, транспортных средствах</w:t>
            </w:r>
            <w:r w:rsidR="00D17B6F">
              <w:rPr>
                <w:rFonts w:ascii="Times New Roman" w:hAnsi="Times New Roman" w:cs="Times New Roman"/>
                <w:sz w:val="28"/>
                <w:szCs w:val="28"/>
              </w:rPr>
              <w:t>, оборудовании для школьных столовых</w:t>
            </w:r>
          </w:p>
        </w:tc>
      </w:tr>
      <w:tr w:rsidR="000862E9" w:rsidRPr="00D13848" w:rsidTr="00BC21FD">
        <w:trPr>
          <w:trHeight w:val="529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D17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17B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заявки в </w:t>
            </w:r>
            <w:proofErr w:type="spellStart"/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ИПКиПРО</w:t>
            </w:r>
            <w:proofErr w:type="spellEnd"/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 руководящих и  педагогических работников района по вопросам модернизации общего образования   на 201</w:t>
            </w:r>
            <w:r w:rsidR="00D17B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/201</w:t>
            </w:r>
            <w:r w:rsidR="00D17B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. год</w:t>
            </w:r>
          </w:p>
          <w:p w:rsidR="002A7250" w:rsidRPr="00D13848" w:rsidRDefault="002A7250" w:rsidP="00BC21F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D17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июль 201</w:t>
            </w:r>
            <w:r w:rsidR="00D17B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B6F" w:rsidRDefault="00D17B6F" w:rsidP="00D17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МБУО «ИМЦ»</w:t>
            </w:r>
          </w:p>
          <w:p w:rsidR="00D17B6F" w:rsidRPr="00D13848" w:rsidRDefault="00D17B6F" w:rsidP="00D17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Аксенова И. Е.</w:t>
            </w:r>
          </w:p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Заявка</w:t>
            </w:r>
          </w:p>
        </w:tc>
      </w:tr>
      <w:tr w:rsidR="000862E9" w:rsidRPr="00D13848" w:rsidTr="00BC21FD">
        <w:trPr>
          <w:trHeight w:val="529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D17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B6F" w:rsidRPr="00D13848" w:rsidRDefault="002A7250" w:rsidP="00D17B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мер по  увеличению средней 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зарплаты учител</w:t>
            </w:r>
            <w:r w:rsidR="00D17B6F">
              <w:rPr>
                <w:rFonts w:ascii="Times New Roman" w:hAnsi="Times New Roman" w:cs="Times New Roman"/>
                <w:sz w:val="28"/>
                <w:szCs w:val="28"/>
              </w:rPr>
              <w:t>ям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  к 01.09.201</w:t>
            </w:r>
            <w:r w:rsidR="00D17B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D17B6F">
              <w:rPr>
                <w:rFonts w:ascii="Times New Roman" w:hAnsi="Times New Roman" w:cs="Times New Roman"/>
                <w:sz w:val="28"/>
                <w:szCs w:val="28"/>
              </w:rPr>
              <w:t xml:space="preserve"> на 6,1 %</w:t>
            </w:r>
          </w:p>
          <w:p w:rsidR="002A7250" w:rsidRPr="00D13848" w:rsidRDefault="002A7250" w:rsidP="00BC21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D17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август  201</w:t>
            </w:r>
            <w:r w:rsidR="00D17B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D17B6F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D17B6F" w:rsidRDefault="00D17B6F" w:rsidP="00D17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МБУ МКР «Расчетный центр»</w:t>
            </w:r>
          </w:p>
          <w:p w:rsidR="00D17B6F" w:rsidRPr="00D13848" w:rsidRDefault="00D17B6F" w:rsidP="00D17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Пятницкая Е. А.</w:t>
            </w:r>
          </w:p>
          <w:p w:rsidR="00D17B6F" w:rsidRPr="00D13848" w:rsidRDefault="00D17B6F" w:rsidP="00D17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2E9" w:rsidRPr="00D13848" w:rsidTr="00BC21FD">
        <w:trPr>
          <w:trHeight w:val="529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D17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D17B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B53CF6" w:rsidP="00B53C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в долгосрочную целевую муниципальную программу 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системы 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>образования»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>-2014 годы, предусматривающей  достижение основных показателей  реализации Проекта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B53CF6" w:rsidP="00B53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Default="00B53CF6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</w:p>
          <w:p w:rsidR="00B53CF6" w:rsidRDefault="00B53CF6" w:rsidP="00B53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МКР «Расчетный центр»</w:t>
            </w:r>
          </w:p>
          <w:p w:rsidR="00B53CF6" w:rsidRPr="00D13848" w:rsidRDefault="00B53CF6" w:rsidP="00B53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Пятницкая Е. А.</w:t>
            </w:r>
          </w:p>
          <w:p w:rsidR="00B53CF6" w:rsidRPr="00D13848" w:rsidRDefault="00B53CF6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53CF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r w:rsidR="00B53CF6">
              <w:rPr>
                <w:rFonts w:ascii="Times New Roman" w:hAnsi="Times New Roman" w:cs="Times New Roman"/>
                <w:sz w:val="28"/>
                <w:szCs w:val="28"/>
              </w:rPr>
              <w:t>Матвеево-Курганского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0862E9" w:rsidRPr="00D13848" w:rsidTr="00BC21FD">
        <w:trPr>
          <w:trHeight w:val="529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D17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17B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Обучение школьных операторов мониторинга реализации Проекта</w:t>
            </w:r>
          </w:p>
          <w:p w:rsidR="002A7250" w:rsidRPr="00D13848" w:rsidRDefault="002A7250" w:rsidP="00BC21F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B53CF6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заявке</w:t>
            </w:r>
          </w:p>
          <w:p w:rsidR="002A7250" w:rsidRPr="00D13848" w:rsidRDefault="002A7250" w:rsidP="00B53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B53C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Default="00B53CF6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B53CF6" w:rsidRPr="00D13848" w:rsidRDefault="00B53CF6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МБОУ</w:t>
            </w:r>
          </w:p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2E9" w:rsidRPr="00D13848" w:rsidTr="00BC21FD">
        <w:trPr>
          <w:trHeight w:val="529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D17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17B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Проекта на </w:t>
            </w:r>
            <w:proofErr w:type="gramStart"/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proofErr w:type="gramEnd"/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и школьных педагогических совещаниях </w:t>
            </w:r>
          </w:p>
          <w:p w:rsidR="002A7250" w:rsidRPr="00D13848" w:rsidRDefault="002A7250" w:rsidP="00BC21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A55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август 201</w:t>
            </w:r>
            <w:r w:rsidR="000862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0862E9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</w:p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Резолюции совещаний</w:t>
            </w:r>
          </w:p>
        </w:tc>
      </w:tr>
      <w:tr w:rsidR="000862E9" w:rsidRPr="00D13848" w:rsidTr="00BC21FD">
        <w:trPr>
          <w:trHeight w:val="529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D17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17B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0862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Заключение соглашения с министерством</w:t>
            </w:r>
            <w:r w:rsidR="000862E9">
              <w:rPr>
                <w:rFonts w:ascii="Times New Roman" w:hAnsi="Times New Roman" w:cs="Times New Roman"/>
                <w:sz w:val="28"/>
                <w:szCs w:val="28"/>
              </w:rPr>
              <w:t xml:space="preserve"> общего и профессионального 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 w:rsidR="000862E9">
              <w:rPr>
                <w:rFonts w:ascii="Times New Roman" w:hAnsi="Times New Roman" w:cs="Times New Roman"/>
                <w:sz w:val="28"/>
                <w:szCs w:val="28"/>
              </w:rPr>
              <w:t>Ростовской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области по реализации Проекта на 201</w:t>
            </w:r>
            <w:r w:rsidR="000862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0862E9" w:rsidP="00086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0862E9">
              <w:rPr>
                <w:rFonts w:ascii="Times New Roman" w:hAnsi="Times New Roman" w:cs="Times New Roman"/>
                <w:sz w:val="28"/>
                <w:szCs w:val="28"/>
              </w:rPr>
              <w:t xml:space="preserve">Матвеево-Курганского 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2A7250" w:rsidRPr="00D13848" w:rsidRDefault="000862E9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0862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Соглашение между министерством </w:t>
            </w:r>
            <w:r w:rsidR="000862E9">
              <w:rPr>
                <w:rFonts w:ascii="Times New Roman" w:hAnsi="Times New Roman" w:cs="Times New Roman"/>
                <w:sz w:val="28"/>
                <w:szCs w:val="28"/>
              </w:rPr>
              <w:t xml:space="preserve">общего и профессионального 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 w:rsidR="000862E9">
              <w:rPr>
                <w:rFonts w:ascii="Times New Roman" w:hAnsi="Times New Roman" w:cs="Times New Roman"/>
                <w:sz w:val="28"/>
                <w:szCs w:val="28"/>
              </w:rPr>
              <w:t>Ростовской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области и    </w:t>
            </w:r>
            <w:r w:rsidR="000862E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дминистрацией района</w:t>
            </w:r>
          </w:p>
        </w:tc>
      </w:tr>
      <w:tr w:rsidR="000862E9" w:rsidRPr="00D13848" w:rsidTr="00BC21FD">
        <w:trPr>
          <w:trHeight w:val="529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D17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17B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Проведение тарификации учителей по новым нормативам финансирования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086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сентябрь 201</w:t>
            </w:r>
            <w:r w:rsidR="000862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0862E9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0862E9" w:rsidRDefault="000862E9" w:rsidP="00086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МКР «Расчетный центр»</w:t>
            </w:r>
          </w:p>
          <w:p w:rsidR="000862E9" w:rsidRPr="00D13848" w:rsidRDefault="000862E9" w:rsidP="00086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Пятницкая Е. А.</w:t>
            </w:r>
          </w:p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Приказы по общеобразовательным учреждениям об утверждении 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тарификации учителей</w:t>
            </w:r>
          </w:p>
        </w:tc>
      </w:tr>
      <w:tr w:rsidR="000862E9" w:rsidRPr="00D13848" w:rsidTr="00BC21FD">
        <w:trPr>
          <w:trHeight w:val="529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D17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D17B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Осуществление поставок в общеобразовательные учреждения района оборудования, автотранспортных сре</w:t>
            </w:r>
            <w:proofErr w:type="gramStart"/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дств дл</w:t>
            </w:r>
            <w:proofErr w:type="gramEnd"/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я реализации Проекта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  <w:r w:rsidR="000862E9">
              <w:rPr>
                <w:rFonts w:ascii="Times New Roman" w:hAnsi="Times New Roman" w:cs="Times New Roman"/>
                <w:sz w:val="28"/>
                <w:szCs w:val="28"/>
              </w:rPr>
              <w:t xml:space="preserve">-декабрь </w:t>
            </w:r>
          </w:p>
          <w:p w:rsidR="002A7250" w:rsidRPr="00D13848" w:rsidRDefault="002A7250" w:rsidP="00086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862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Default="000862E9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</w:p>
          <w:p w:rsidR="000862E9" w:rsidRDefault="000862E9" w:rsidP="00086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МКР «Расчетный центр»</w:t>
            </w:r>
          </w:p>
          <w:p w:rsidR="000862E9" w:rsidRPr="00D13848" w:rsidRDefault="000862E9" w:rsidP="00086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Пятницкая Е. А.</w:t>
            </w:r>
          </w:p>
          <w:p w:rsidR="000862E9" w:rsidRPr="00D13848" w:rsidRDefault="000862E9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2E9" w:rsidRPr="00D13848" w:rsidTr="00BC21FD">
        <w:trPr>
          <w:trHeight w:val="270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D17B6F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0862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 в министерство </w:t>
            </w:r>
            <w:r w:rsidR="000862E9">
              <w:rPr>
                <w:rFonts w:ascii="Times New Roman" w:hAnsi="Times New Roman" w:cs="Times New Roman"/>
                <w:sz w:val="28"/>
                <w:szCs w:val="28"/>
              </w:rPr>
              <w:t xml:space="preserve">общего и профессионального 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 w:rsidR="000862E9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Ростовской 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области  муниципального отчета о выполнении </w:t>
            </w:r>
            <w:r w:rsidR="000862E9">
              <w:rPr>
                <w:rFonts w:ascii="Times New Roman" w:hAnsi="Times New Roman" w:cs="Times New Roman"/>
                <w:sz w:val="28"/>
                <w:szCs w:val="28"/>
              </w:rPr>
              <w:t xml:space="preserve">условий 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соглашени</w:t>
            </w:r>
            <w:r w:rsidR="000862E9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 по  реализации Проекта за 201</w:t>
            </w:r>
            <w:r w:rsidR="000862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0862E9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2A7250" w:rsidRPr="00D13848" w:rsidRDefault="002A7250" w:rsidP="00086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862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Default="000862E9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2A7250"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</w:p>
          <w:p w:rsidR="000862E9" w:rsidRDefault="000862E9" w:rsidP="00086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МКР «Расчетный центр»</w:t>
            </w:r>
          </w:p>
          <w:p w:rsidR="000862E9" w:rsidRPr="00D13848" w:rsidRDefault="000862E9" w:rsidP="00086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Пятницкая Е. А.</w:t>
            </w:r>
          </w:p>
          <w:p w:rsidR="000862E9" w:rsidRPr="00D13848" w:rsidRDefault="000862E9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0" w:rsidRPr="00D13848" w:rsidRDefault="002A7250" w:rsidP="00BC2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848">
              <w:rPr>
                <w:rFonts w:ascii="Times New Roman" w:hAnsi="Times New Roman" w:cs="Times New Roman"/>
                <w:sz w:val="28"/>
                <w:szCs w:val="28"/>
              </w:rPr>
              <w:t xml:space="preserve">Отчет </w:t>
            </w:r>
          </w:p>
        </w:tc>
      </w:tr>
    </w:tbl>
    <w:p w:rsidR="002A7250" w:rsidRPr="00D13848" w:rsidRDefault="002A7250" w:rsidP="002A72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7250" w:rsidRPr="00D13848" w:rsidRDefault="002A7250" w:rsidP="002A72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7250" w:rsidRPr="00D13848" w:rsidRDefault="002A7250" w:rsidP="002A7250">
      <w:pPr>
        <w:tabs>
          <w:tab w:val="left" w:pos="39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250" w:rsidRDefault="002A7250" w:rsidP="00AE6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A7250" w:rsidSect="002A725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A7250" w:rsidRPr="00AE63BD" w:rsidRDefault="002A7250" w:rsidP="002A725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3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</w:t>
      </w:r>
      <w:r w:rsidRPr="00AE63B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приказу Отдела образования</w:t>
      </w:r>
      <w:r w:rsidRPr="00AE63B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Администрации Матвеево-Курганского района</w:t>
      </w:r>
      <w:r w:rsidRPr="00AE63B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22.03.2012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</w:p>
    <w:p w:rsidR="002A7250" w:rsidRDefault="00994B4C" w:rsidP="00AE6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63B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A7250" w:rsidRDefault="002A7250" w:rsidP="00AE6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B4C" w:rsidRDefault="00994B4C" w:rsidP="00AE6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63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</w:t>
      </w:r>
      <w:r w:rsidRPr="00AE63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рабочей группы </w:t>
      </w:r>
      <w:r w:rsidR="00D13848" w:rsidRPr="00D13848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 w:rsidR="00F5501C">
        <w:rPr>
          <w:rFonts w:ascii="Times New Roman" w:eastAsia="Calibri" w:hAnsi="Times New Roman" w:cs="Times New Roman"/>
          <w:b/>
          <w:sz w:val="28"/>
          <w:szCs w:val="28"/>
        </w:rPr>
        <w:t>реализации</w:t>
      </w:r>
      <w:r w:rsidR="00D13848" w:rsidRPr="00D13848">
        <w:rPr>
          <w:rFonts w:ascii="Times New Roman" w:eastAsia="Calibri" w:hAnsi="Times New Roman" w:cs="Times New Roman"/>
          <w:b/>
          <w:sz w:val="28"/>
          <w:szCs w:val="28"/>
        </w:rPr>
        <w:t xml:space="preserve"> проекта модернизации общего образования на территории</w:t>
      </w:r>
      <w:r w:rsidR="00D13848" w:rsidRPr="00674A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63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Матвеево-Курганского района </w:t>
      </w:r>
      <w:r w:rsidRPr="00AE63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201</w:t>
      </w:r>
      <w:r w:rsidR="00AE63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AE63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году</w:t>
      </w:r>
    </w:p>
    <w:p w:rsidR="00AE63BD" w:rsidRDefault="00AE63BD" w:rsidP="00AE6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63BD" w:rsidRPr="00AE63BD" w:rsidRDefault="00AE63BD" w:rsidP="00AE6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68"/>
        <w:gridCol w:w="6818"/>
      </w:tblGrid>
      <w:tr w:rsidR="00994B4C" w:rsidRPr="00994B4C" w:rsidTr="006C0296">
        <w:trPr>
          <w:tblCellSpacing w:w="0" w:type="dxa"/>
        </w:trPr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B4C" w:rsidRPr="00F27068" w:rsidRDefault="00AE63BD" w:rsidP="00AE6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Соколова М. В.</w:t>
            </w:r>
          </w:p>
        </w:tc>
        <w:tc>
          <w:tcPr>
            <w:tcW w:w="36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B4C" w:rsidRPr="00F27068" w:rsidRDefault="00994B4C" w:rsidP="00165D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AE63BD"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И.о. заведующего отделом</w:t>
            </w: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 образования   Администрации   </w:t>
            </w:r>
            <w:r w:rsidR="00AE63BD"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Матвеево-Курганского района</w:t>
            </w: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председатель рабочей группы</w:t>
            </w:r>
          </w:p>
        </w:tc>
      </w:tr>
      <w:tr w:rsidR="00994B4C" w:rsidRPr="00994B4C" w:rsidTr="006C0296">
        <w:trPr>
          <w:tblCellSpacing w:w="0" w:type="dxa"/>
        </w:trPr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B4C" w:rsidRPr="00F27068" w:rsidRDefault="00AE63BD" w:rsidP="00994B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Жилина Л. Н.</w:t>
            </w:r>
          </w:p>
        </w:tc>
        <w:tc>
          <w:tcPr>
            <w:tcW w:w="36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B4C" w:rsidRPr="00F27068" w:rsidRDefault="00AE63BD" w:rsidP="00165D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Отдела </w:t>
            </w:r>
            <w:r w:rsidR="00994B4C"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 Администрации    </w:t>
            </w: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Матвеево-Курганского района</w:t>
            </w:r>
            <w:r w:rsidR="00994B4C"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   заместитель    председател</w:t>
            </w:r>
            <w:r w:rsidR="00165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</w:t>
            </w:r>
            <w:r w:rsidR="00994B4C"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рабочей группы</w:t>
            </w:r>
          </w:p>
        </w:tc>
      </w:tr>
      <w:tr w:rsidR="00994B4C" w:rsidRPr="00994B4C" w:rsidTr="006C0296">
        <w:trPr>
          <w:tblCellSpacing w:w="0" w:type="dxa"/>
        </w:trPr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B4C" w:rsidRPr="00F27068" w:rsidRDefault="00165D9A" w:rsidP="00EE55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Орлова Е. В.</w:t>
            </w:r>
          </w:p>
        </w:tc>
        <w:tc>
          <w:tcPr>
            <w:tcW w:w="36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B4C" w:rsidRPr="00F27068" w:rsidRDefault="00994B4C" w:rsidP="00E76A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EE556D"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</w:t>
            </w: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E556D"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тдела </w:t>
            </w:r>
            <w:r w:rsidR="00EE556D"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</w:t>
            </w: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секретарь рабочей группы</w:t>
            </w:r>
          </w:p>
        </w:tc>
      </w:tr>
      <w:tr w:rsidR="00994B4C" w:rsidRPr="00994B4C" w:rsidTr="006C0296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B4C" w:rsidRPr="00F27068" w:rsidRDefault="00994B4C" w:rsidP="00E76A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рабочей группы</w:t>
            </w:r>
            <w:r w:rsidR="00EE556D"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</w:tr>
      <w:tr w:rsidR="00994B4C" w:rsidRPr="00994B4C" w:rsidTr="006C0296">
        <w:trPr>
          <w:tblCellSpacing w:w="0" w:type="dxa"/>
        </w:trPr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B4C" w:rsidRPr="00F27068" w:rsidRDefault="00165D9A" w:rsidP="00994B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Гринченко Н. Н.</w:t>
            </w:r>
          </w:p>
        </w:tc>
        <w:tc>
          <w:tcPr>
            <w:tcW w:w="36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B4C" w:rsidRPr="00F27068" w:rsidRDefault="00994B4C" w:rsidP="00E76A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EE556D"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Отдела </w:t>
            </w: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</w:t>
            </w:r>
          </w:p>
        </w:tc>
      </w:tr>
      <w:tr w:rsidR="00994B4C" w:rsidRPr="00994B4C" w:rsidTr="006C0296">
        <w:trPr>
          <w:tblCellSpacing w:w="0" w:type="dxa"/>
        </w:trPr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B4C" w:rsidRPr="00F27068" w:rsidRDefault="00EE556D" w:rsidP="00994B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Кулык</w:t>
            </w:r>
            <w:proofErr w:type="spellEnd"/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А.</w:t>
            </w:r>
          </w:p>
        </w:tc>
        <w:tc>
          <w:tcPr>
            <w:tcW w:w="36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B4C" w:rsidRPr="00F27068" w:rsidRDefault="00994B4C" w:rsidP="00E76A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     </w:t>
            </w:r>
            <w:r w:rsidR="00EE556D"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районной</w:t>
            </w: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 профсоюзной     организации работников образования (по согласованию)</w:t>
            </w:r>
          </w:p>
        </w:tc>
      </w:tr>
      <w:tr w:rsidR="00994B4C" w:rsidRPr="00994B4C" w:rsidTr="006C0296">
        <w:trPr>
          <w:tblCellSpacing w:w="0" w:type="dxa"/>
        </w:trPr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B4C" w:rsidRPr="00F27068" w:rsidRDefault="00EE556D" w:rsidP="00994B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Пятницкая Е. А.</w:t>
            </w:r>
          </w:p>
        </w:tc>
        <w:tc>
          <w:tcPr>
            <w:tcW w:w="36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B4C" w:rsidRPr="00F27068" w:rsidRDefault="00994B4C" w:rsidP="00E76A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EE556D"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E556D"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 МКР «Расчетный центр»</w:t>
            </w:r>
          </w:p>
        </w:tc>
      </w:tr>
      <w:tr w:rsidR="00994B4C" w:rsidRPr="00994B4C" w:rsidTr="006C0296">
        <w:trPr>
          <w:tblCellSpacing w:w="0" w:type="dxa"/>
        </w:trPr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B4C" w:rsidRPr="00F27068" w:rsidRDefault="00EE556D" w:rsidP="00994B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Колесникова Н. П.</w:t>
            </w:r>
          </w:p>
        </w:tc>
        <w:tc>
          <w:tcPr>
            <w:tcW w:w="36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B4C" w:rsidRPr="00F27068" w:rsidRDefault="00994B4C" w:rsidP="00E76A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EE556D"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юрист МБУ МКР «Расчетный центр»</w:t>
            </w:r>
          </w:p>
        </w:tc>
      </w:tr>
      <w:tr w:rsidR="00994B4C" w:rsidRPr="00994B4C" w:rsidTr="006C0296">
        <w:trPr>
          <w:tblCellSpacing w:w="0" w:type="dxa"/>
        </w:trPr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B4C" w:rsidRPr="00F27068" w:rsidRDefault="00EE556D" w:rsidP="00994B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Деев И. Н.</w:t>
            </w:r>
          </w:p>
        </w:tc>
        <w:tc>
          <w:tcPr>
            <w:tcW w:w="36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B4C" w:rsidRPr="00F27068" w:rsidRDefault="00994B4C" w:rsidP="00E76A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EE556D"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инженерно-технического сектора МБУО «Информационно-методический центр»</w:t>
            </w:r>
          </w:p>
        </w:tc>
      </w:tr>
      <w:tr w:rsidR="00994B4C" w:rsidRPr="00994B4C" w:rsidTr="006C0296">
        <w:trPr>
          <w:tblCellSpacing w:w="0" w:type="dxa"/>
        </w:trPr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B4C" w:rsidRPr="00F27068" w:rsidRDefault="00EE556D" w:rsidP="00994B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Аксенова И. Е.</w:t>
            </w:r>
          </w:p>
        </w:tc>
        <w:tc>
          <w:tcPr>
            <w:tcW w:w="36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B4C" w:rsidRPr="00F27068" w:rsidRDefault="00994B4C" w:rsidP="00E76A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директор </w:t>
            </w:r>
            <w:r w:rsidR="00EE556D"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МБУО «</w:t>
            </w: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Информационно-методическ</w:t>
            </w:r>
            <w:r w:rsidR="00EE556D"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центр</w:t>
            </w:r>
            <w:r w:rsidR="00EE556D"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994B4C" w:rsidRPr="00994B4C" w:rsidTr="006C0296">
        <w:trPr>
          <w:tblCellSpacing w:w="0" w:type="dxa"/>
        </w:trPr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B4C" w:rsidRPr="00F27068" w:rsidRDefault="00EE556D" w:rsidP="00994B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Елисеева С. И.</w:t>
            </w:r>
          </w:p>
        </w:tc>
        <w:tc>
          <w:tcPr>
            <w:tcW w:w="36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B4C" w:rsidRPr="00F27068" w:rsidRDefault="00994B4C" w:rsidP="00E76A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начальник </w:t>
            </w:r>
            <w:r w:rsidR="00EE556D"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планово-экономического </w:t>
            </w: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отдела </w:t>
            </w:r>
            <w:r w:rsidR="00EE556D"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 МКР «Расчетный центр»</w:t>
            </w:r>
          </w:p>
        </w:tc>
      </w:tr>
      <w:tr w:rsidR="00994B4C" w:rsidRPr="00994B4C" w:rsidTr="006C0296">
        <w:trPr>
          <w:tblCellSpacing w:w="0" w:type="dxa"/>
        </w:trPr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B4C" w:rsidRPr="00F27068" w:rsidRDefault="00EE556D" w:rsidP="00994B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Лысухин</w:t>
            </w:r>
            <w:proofErr w:type="spellEnd"/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96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В.</w:t>
            </w:r>
          </w:p>
        </w:tc>
        <w:tc>
          <w:tcPr>
            <w:tcW w:w="36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B4C" w:rsidRPr="00F27068" w:rsidRDefault="00994B4C" w:rsidP="00E76A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директор М</w:t>
            </w:r>
            <w:r w:rsidR="00EE556D"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ОУ </w:t>
            </w:r>
            <w:r w:rsidR="00EE556D"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ДОД  </w:t>
            </w:r>
            <w:proofErr w:type="spellStart"/>
            <w:proofErr w:type="gramStart"/>
            <w:r w:rsidR="00EE556D"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Матвеево-Курганской</w:t>
            </w:r>
            <w:proofErr w:type="spellEnd"/>
            <w:proofErr w:type="gramEnd"/>
            <w:r w:rsidR="00EE556D" w:rsidRPr="00F27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ДЮСШ</w:t>
            </w:r>
          </w:p>
        </w:tc>
      </w:tr>
      <w:tr w:rsidR="008962BC" w:rsidRPr="00994B4C" w:rsidTr="006C0296">
        <w:trPr>
          <w:tblCellSpacing w:w="0" w:type="dxa"/>
        </w:trPr>
        <w:tc>
          <w:tcPr>
            <w:tcW w:w="1368" w:type="pct"/>
            <w:tcBorders>
              <w:top w:val="nil"/>
              <w:left w:val="nil"/>
              <w:bottom w:val="nil"/>
              <w:right w:val="nil"/>
            </w:tcBorders>
          </w:tcPr>
          <w:p w:rsidR="008962BC" w:rsidRPr="00F27068" w:rsidRDefault="008962BC" w:rsidP="00994B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Миусский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В. В.</w:t>
            </w:r>
          </w:p>
        </w:tc>
        <w:tc>
          <w:tcPr>
            <w:tcW w:w="3632" w:type="pct"/>
            <w:tcBorders>
              <w:top w:val="nil"/>
              <w:left w:val="nil"/>
              <w:bottom w:val="nil"/>
              <w:right w:val="nil"/>
            </w:tcBorders>
          </w:tcPr>
          <w:p w:rsidR="008962BC" w:rsidRPr="00F27068" w:rsidRDefault="008962BC" w:rsidP="00E76A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-учитель физкультуры МБОУ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Матвеево-Курганской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</w:t>
            </w:r>
          </w:p>
        </w:tc>
      </w:tr>
    </w:tbl>
    <w:p w:rsidR="00D13848" w:rsidRDefault="00D13848" w:rsidP="006C0296">
      <w:pPr>
        <w:pBdr>
          <w:top w:val="single" w:sz="6" w:space="0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D13848" w:rsidRPr="00D13848" w:rsidRDefault="00D13848" w:rsidP="00D13848">
      <w:pPr>
        <w:rPr>
          <w:rFonts w:ascii="Arial" w:eastAsia="Times New Roman" w:hAnsi="Arial" w:cs="Arial"/>
          <w:sz w:val="16"/>
          <w:szCs w:val="16"/>
          <w:lang w:eastAsia="ru-RU"/>
        </w:rPr>
      </w:pPr>
    </w:p>
    <w:p w:rsidR="00D13848" w:rsidRPr="00D13848" w:rsidRDefault="00D13848" w:rsidP="00D13848">
      <w:pPr>
        <w:rPr>
          <w:rFonts w:ascii="Arial" w:eastAsia="Times New Roman" w:hAnsi="Arial" w:cs="Arial"/>
          <w:sz w:val="16"/>
          <w:szCs w:val="16"/>
          <w:lang w:eastAsia="ru-RU"/>
        </w:rPr>
      </w:pPr>
    </w:p>
    <w:p w:rsidR="00D13848" w:rsidRDefault="00D13848" w:rsidP="002A725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D13848" w:rsidSect="006C0296">
      <w:pgSz w:w="11906" w:h="16838"/>
      <w:pgMar w:top="1134" w:right="127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F18" w:rsidRDefault="000D1F18" w:rsidP="00674AC8">
      <w:pPr>
        <w:spacing w:after="0" w:line="240" w:lineRule="auto"/>
      </w:pPr>
      <w:r>
        <w:separator/>
      </w:r>
    </w:p>
  </w:endnote>
  <w:endnote w:type="continuationSeparator" w:id="1">
    <w:p w:rsidR="000D1F18" w:rsidRDefault="000D1F18" w:rsidP="00674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F18" w:rsidRDefault="000D1F18" w:rsidP="00674AC8">
      <w:pPr>
        <w:spacing w:after="0" w:line="240" w:lineRule="auto"/>
      </w:pPr>
      <w:r>
        <w:separator/>
      </w:r>
    </w:p>
  </w:footnote>
  <w:footnote w:type="continuationSeparator" w:id="1">
    <w:p w:rsidR="000D1F18" w:rsidRDefault="000D1F18" w:rsidP="00674A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3366D"/>
    <w:multiLevelType w:val="hybridMultilevel"/>
    <w:tmpl w:val="767E3E08"/>
    <w:lvl w:ilvl="0" w:tplc="0FAEE9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4B4C"/>
    <w:rsid w:val="00037C3F"/>
    <w:rsid w:val="00084D28"/>
    <w:rsid w:val="000862E9"/>
    <w:rsid w:val="000B5121"/>
    <w:rsid w:val="000D1F18"/>
    <w:rsid w:val="00127D27"/>
    <w:rsid w:val="00165D9A"/>
    <w:rsid w:val="001D2FC6"/>
    <w:rsid w:val="002A7250"/>
    <w:rsid w:val="002C0621"/>
    <w:rsid w:val="002F62B7"/>
    <w:rsid w:val="003876F6"/>
    <w:rsid w:val="00411B5B"/>
    <w:rsid w:val="0049607A"/>
    <w:rsid w:val="004B3421"/>
    <w:rsid w:val="005E07B4"/>
    <w:rsid w:val="006164B4"/>
    <w:rsid w:val="00674AC8"/>
    <w:rsid w:val="006C0296"/>
    <w:rsid w:val="00737FA4"/>
    <w:rsid w:val="007B1DB1"/>
    <w:rsid w:val="008962BC"/>
    <w:rsid w:val="008E2BF7"/>
    <w:rsid w:val="00945AF7"/>
    <w:rsid w:val="00951B32"/>
    <w:rsid w:val="00993581"/>
    <w:rsid w:val="00994B4C"/>
    <w:rsid w:val="00A55827"/>
    <w:rsid w:val="00AE43B3"/>
    <w:rsid w:val="00AE63BD"/>
    <w:rsid w:val="00B53CF6"/>
    <w:rsid w:val="00BA7D20"/>
    <w:rsid w:val="00BE16FB"/>
    <w:rsid w:val="00C271DE"/>
    <w:rsid w:val="00C33905"/>
    <w:rsid w:val="00C76C3C"/>
    <w:rsid w:val="00D13848"/>
    <w:rsid w:val="00D17B6F"/>
    <w:rsid w:val="00D425C6"/>
    <w:rsid w:val="00D952EE"/>
    <w:rsid w:val="00DF50A6"/>
    <w:rsid w:val="00E62482"/>
    <w:rsid w:val="00E706C6"/>
    <w:rsid w:val="00E76AC4"/>
    <w:rsid w:val="00EE556D"/>
    <w:rsid w:val="00EE5AD1"/>
    <w:rsid w:val="00F27068"/>
    <w:rsid w:val="00F351EE"/>
    <w:rsid w:val="00F5501C"/>
    <w:rsid w:val="00F6258A"/>
    <w:rsid w:val="00FF4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4B4C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94B4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94B4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94B4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94B4C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a5">
    <w:name w:val="Знак"/>
    <w:basedOn w:val="a"/>
    <w:rsid w:val="00674AC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674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74AC8"/>
  </w:style>
  <w:style w:type="paragraph" w:styleId="a8">
    <w:name w:val="footer"/>
    <w:basedOn w:val="a"/>
    <w:link w:val="a9"/>
    <w:uiPriority w:val="99"/>
    <w:semiHidden/>
    <w:unhideWhenUsed/>
    <w:rsid w:val="00674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74A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2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8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52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35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444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8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9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83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08832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7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Инспектор</cp:lastModifiedBy>
  <cp:revision>26</cp:revision>
  <cp:lastPrinted>2012-06-04T13:33:00Z</cp:lastPrinted>
  <dcterms:created xsi:type="dcterms:W3CDTF">2012-03-26T18:33:00Z</dcterms:created>
  <dcterms:modified xsi:type="dcterms:W3CDTF">2012-10-01T07:55:00Z</dcterms:modified>
</cp:coreProperties>
</file>